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2C" w:rsidRDefault="00D01E2C"/>
    <w:tbl>
      <w:tblPr>
        <w:tblW w:w="102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740"/>
      </w:tblGrid>
      <w:tr w:rsidR="00D01E2C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D01E2C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 Understandings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C50450">
            <w:r>
              <w:rPr>
                <w:rFonts w:ascii="Arial"/>
              </w:rPr>
              <w:t>Respecting personal boundaries contributes to healthy relationships with peers and adults.</w:t>
            </w:r>
          </w:p>
        </w:tc>
      </w:tr>
      <w:tr w:rsidR="00D01E2C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D01E2C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</w:t>
            </w: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Questions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C50450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Who are trusted adults?</w:t>
            </w:r>
          </w:p>
          <w:p w:rsidR="00D01E2C" w:rsidRDefault="00C50450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are personal boundaries?</w:t>
            </w:r>
          </w:p>
          <w:p w:rsidR="00D01E2C" w:rsidRDefault="00C50450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to recognize and respond to an unsafe situation?</w:t>
            </w:r>
          </w:p>
          <w:p w:rsidR="00D01E2C" w:rsidRDefault="00C50450">
            <w:pPr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 are private body spaces?</w:t>
            </w:r>
          </w:p>
        </w:tc>
      </w:tr>
      <w:tr w:rsidR="00D01E2C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D01E2C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Essential Knowledge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C50450">
            <w:pPr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Difference between safe, unsafe, and confusing touch.</w:t>
            </w:r>
          </w:p>
          <w:p w:rsidR="00D01E2C" w:rsidRDefault="00C50450">
            <w:pPr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Importance of talking to m</w:t>
            </w:r>
            <w:r w:rsidR="00F12D0B">
              <w:rPr>
                <w:rFonts w:ascii="Arial"/>
              </w:rPr>
              <w:t>any trusted adults in an unsafe</w:t>
            </w:r>
            <w:r>
              <w:rPr>
                <w:rFonts w:ascii="Arial"/>
              </w:rPr>
              <w:t xml:space="preserve"> or confusing situation.</w:t>
            </w:r>
          </w:p>
        </w:tc>
      </w:tr>
      <w:tr w:rsidR="00D01E2C">
        <w:trPr>
          <w:trHeight w:val="8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D01E2C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Vocabulary</w:t>
            </w:r>
            <w:r w:rsidR="00F60275">
              <w:rPr>
                <w:rFonts w:ascii="Arial Bold"/>
              </w:rPr>
              <w:t>/Content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C50450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Safe touch, unsafe touch, confusing touch, private body spaces, privacy, boundaries, trusted adult, fault,</w:t>
            </w:r>
            <w:r w:rsidR="00F12D0B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blame</w:t>
            </w:r>
          </w:p>
        </w:tc>
      </w:tr>
      <w:tr w:rsidR="00D01E2C">
        <w:trPr>
          <w:trHeight w:val="140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D01E2C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 xml:space="preserve">Essential </w:t>
            </w: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Skills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C50450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D01E2C" w:rsidRDefault="00C50450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Recognize the differences among safe, unsafe and confusing touches</w:t>
            </w:r>
          </w:p>
          <w:p w:rsidR="00D01E2C" w:rsidRDefault="00C50450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Identify sources of help</w:t>
            </w:r>
          </w:p>
          <w:p w:rsidR="00D01E2C" w:rsidRDefault="00C50450">
            <w:pPr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Use effective communication skills</w:t>
            </w:r>
          </w:p>
        </w:tc>
      </w:tr>
      <w:tr w:rsidR="00D01E2C">
        <w:trPr>
          <w:trHeight w:val="644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Pr="00C95349" w:rsidRDefault="00C50450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proofErr w:type="spellStart"/>
            <w:r w:rsidRPr="00C95349">
              <w:rPr>
                <w:rFonts w:ascii="Arial"/>
                <w:b/>
                <w:bCs/>
                <w:iCs/>
              </w:rPr>
              <w:t>ASCA</w:t>
            </w:r>
            <w:proofErr w:type="spellEnd"/>
            <w:r w:rsidRPr="00C95349">
              <w:rPr>
                <w:rFonts w:ascii="Arial"/>
                <w:b/>
                <w:bCs/>
                <w:iCs/>
              </w:rPr>
              <w:t xml:space="preserve"> </w:t>
            </w:r>
          </w:p>
          <w:p w:rsidR="00D01E2C" w:rsidRPr="00C95349" w:rsidRDefault="00C95349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/>
                <w:b/>
                <w:bCs/>
                <w:iCs/>
              </w:rPr>
              <w:t>Concept</w:t>
            </w:r>
            <w:r w:rsidR="00C50450" w:rsidRPr="00C95349">
              <w:rPr>
                <w:rFonts w:ascii="Arial"/>
                <w:b/>
                <w:bCs/>
                <w:iCs/>
              </w:rPr>
              <w:t>s</w:t>
            </w: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D01E2C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:rsidR="00D01E2C" w:rsidRDefault="00C50450">
            <w:pPr>
              <w:jc w:val="center"/>
            </w:pPr>
            <w:r>
              <w:rPr>
                <w:rFonts w:ascii="Arial Bold"/>
              </w:rPr>
              <w:t>Maine Learning Results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Pr="00C95349" w:rsidRDefault="00C50450">
            <w:pPr>
              <w:rPr>
                <w:rFonts w:ascii="Arial" w:eastAsia="Arial" w:hAnsi="Arial" w:cs="Arial"/>
                <w:iCs/>
              </w:rPr>
            </w:pPr>
            <w:r w:rsidRPr="00C95349">
              <w:rPr>
                <w:rFonts w:ascii="Arial"/>
                <w:iCs/>
              </w:rPr>
              <w:t>develop positive attitudes toward self</w:t>
            </w:r>
            <w:r w:rsidR="00C95349">
              <w:rPr>
                <w:rFonts w:ascii="Arial"/>
                <w:iCs/>
              </w:rPr>
              <w:t xml:space="preserve"> as a unique and worthy person </w:t>
            </w:r>
            <w:r w:rsidRPr="00C95349">
              <w:rPr>
                <w:rFonts w:ascii="Arial"/>
                <w:iCs/>
              </w:rPr>
              <w:t xml:space="preserve">Demonstrate essential understanding of basic health concepts </w:t>
            </w:r>
          </w:p>
          <w:p w:rsidR="00D01E2C" w:rsidRPr="00C95349" w:rsidRDefault="00C95349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/>
                <w:iCs/>
              </w:rPr>
              <w:t xml:space="preserve">identify and express feelings </w:t>
            </w:r>
            <w:r w:rsidR="00C50450" w:rsidRPr="00C95349">
              <w:rPr>
                <w:rFonts w:ascii="Arial"/>
                <w:iCs/>
              </w:rPr>
              <w:t xml:space="preserve"> </w:t>
            </w:r>
          </w:p>
          <w:p w:rsidR="00D01E2C" w:rsidRPr="00C95349" w:rsidRDefault="00C50450">
            <w:pPr>
              <w:rPr>
                <w:rFonts w:ascii="Arial" w:eastAsia="Arial" w:hAnsi="Arial" w:cs="Arial"/>
                <w:iCs/>
              </w:rPr>
            </w:pPr>
            <w:r w:rsidRPr="00C95349">
              <w:rPr>
                <w:rFonts w:ascii="Arial"/>
                <w:iCs/>
              </w:rPr>
              <w:t>distinguish between appropri</w:t>
            </w:r>
            <w:r w:rsidR="00C95349">
              <w:rPr>
                <w:rFonts w:ascii="Arial"/>
                <w:iCs/>
              </w:rPr>
              <w:t xml:space="preserve">ate and inappropriate behavior </w:t>
            </w:r>
            <w:r w:rsidRPr="00C95349">
              <w:rPr>
                <w:rFonts w:ascii="Arial"/>
                <w:iCs/>
              </w:rPr>
              <w:t xml:space="preserve"> </w:t>
            </w:r>
          </w:p>
          <w:p w:rsidR="00D01E2C" w:rsidRPr="00C95349" w:rsidRDefault="00C50450">
            <w:pPr>
              <w:rPr>
                <w:rFonts w:ascii="Arial" w:eastAsia="Arial" w:hAnsi="Arial" w:cs="Arial"/>
                <w:iCs/>
              </w:rPr>
            </w:pPr>
            <w:r w:rsidRPr="00C95349">
              <w:rPr>
                <w:rFonts w:ascii="Arial"/>
                <w:iCs/>
              </w:rPr>
              <w:t>recognize personal bounda</w:t>
            </w:r>
            <w:r w:rsidR="00C95349">
              <w:rPr>
                <w:rFonts w:ascii="Arial"/>
                <w:iCs/>
              </w:rPr>
              <w:t>ries, rights, and privacy needs</w:t>
            </w:r>
            <w:r w:rsidRPr="00C95349">
              <w:rPr>
                <w:rFonts w:ascii="Arial"/>
                <w:iCs/>
              </w:rPr>
              <w:t>(</w:t>
            </w:r>
          </w:p>
          <w:p w:rsidR="00D01E2C" w:rsidRPr="00C95349" w:rsidRDefault="00C50450">
            <w:pPr>
              <w:rPr>
                <w:rFonts w:ascii="Arial" w:eastAsia="Arial" w:hAnsi="Arial" w:cs="Arial"/>
                <w:iCs/>
              </w:rPr>
            </w:pPr>
            <w:r w:rsidRPr="00C95349">
              <w:rPr>
                <w:rFonts w:ascii="Arial"/>
                <w:iCs/>
              </w:rPr>
              <w:t>use e</w:t>
            </w:r>
            <w:r w:rsidR="00C95349">
              <w:rPr>
                <w:rFonts w:ascii="Arial"/>
                <w:iCs/>
              </w:rPr>
              <w:t xml:space="preserve">ffective communications skills </w:t>
            </w:r>
            <w:r w:rsidRPr="00C95349">
              <w:rPr>
                <w:rFonts w:ascii="Arial"/>
                <w:iCs/>
              </w:rPr>
              <w:t xml:space="preserve"> </w:t>
            </w:r>
          </w:p>
          <w:p w:rsidR="00D01E2C" w:rsidRPr="00C95349" w:rsidRDefault="00C50450">
            <w:pPr>
              <w:rPr>
                <w:rFonts w:ascii="Arial" w:eastAsia="Arial" w:hAnsi="Arial" w:cs="Arial"/>
                <w:iCs/>
              </w:rPr>
            </w:pPr>
            <w:r w:rsidRPr="00C95349">
              <w:rPr>
                <w:rFonts w:ascii="Arial"/>
                <w:iCs/>
              </w:rPr>
              <w:t>know that communication involves speaking, listening, and nonverbal beha</w:t>
            </w:r>
            <w:r w:rsidR="00C95349">
              <w:rPr>
                <w:rFonts w:ascii="Arial"/>
                <w:iCs/>
              </w:rPr>
              <w:t xml:space="preserve">vior </w:t>
            </w:r>
            <w:r w:rsidRPr="00C95349">
              <w:rPr>
                <w:rFonts w:ascii="Arial"/>
                <w:iCs/>
              </w:rPr>
              <w:t xml:space="preserve"> </w:t>
            </w:r>
          </w:p>
          <w:p w:rsidR="00D01E2C" w:rsidRPr="00C95349" w:rsidRDefault="00C50450">
            <w:pPr>
              <w:rPr>
                <w:rFonts w:ascii="Arial" w:eastAsia="Arial" w:hAnsi="Arial" w:cs="Arial"/>
                <w:iCs/>
              </w:rPr>
            </w:pPr>
            <w:r w:rsidRPr="00C95349">
              <w:rPr>
                <w:rFonts w:ascii="Arial"/>
                <w:iCs/>
              </w:rPr>
              <w:t>learn about the differences between appropriate and inappr</w:t>
            </w:r>
            <w:r w:rsidR="00C95349">
              <w:rPr>
                <w:rFonts w:ascii="Arial"/>
                <w:iCs/>
              </w:rPr>
              <w:t xml:space="preserve">opriate physical contact </w:t>
            </w:r>
            <w:r w:rsidRPr="00C95349">
              <w:rPr>
                <w:rFonts w:ascii="Arial"/>
                <w:iCs/>
              </w:rPr>
              <w:t xml:space="preserve"> </w:t>
            </w:r>
          </w:p>
          <w:p w:rsidR="00C95349" w:rsidRDefault="00C50450">
            <w:pPr>
              <w:rPr>
                <w:rFonts w:ascii="Arial"/>
                <w:iCs/>
              </w:rPr>
            </w:pPr>
            <w:r w:rsidRPr="00C95349">
              <w:rPr>
                <w:rFonts w:ascii="Arial"/>
                <w:iCs/>
              </w:rPr>
              <w:t xml:space="preserve">identify resource people in the school and community, and know how </w:t>
            </w:r>
            <w:r w:rsidR="00C95349">
              <w:rPr>
                <w:rFonts w:ascii="Arial"/>
                <w:iCs/>
              </w:rPr>
              <w:t xml:space="preserve">to seek their help </w:t>
            </w:r>
          </w:p>
          <w:p w:rsidR="00C95349" w:rsidRDefault="00C95349">
            <w:pPr>
              <w:rPr>
                <w:rFonts w:ascii="Arial"/>
                <w:iCs/>
              </w:rPr>
            </w:pPr>
          </w:p>
          <w:p w:rsidR="00D01E2C" w:rsidRPr="00C95349" w:rsidRDefault="00C50450">
            <w:pPr>
              <w:rPr>
                <w:rFonts w:ascii="Arial" w:eastAsia="Arial" w:hAnsi="Arial" w:cs="Arial"/>
                <w:iCs/>
              </w:rPr>
            </w:pPr>
            <w:r w:rsidRPr="00C95349">
              <w:rPr>
                <w:rFonts w:ascii="Arial"/>
                <w:iCs/>
              </w:rPr>
              <w:t xml:space="preserve"> </w:t>
            </w:r>
          </w:p>
          <w:p w:rsidR="00D01E2C" w:rsidRDefault="00C5045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F1a</w:t>
            </w:r>
            <w:proofErr w:type="spellEnd"/>
            <w:r>
              <w:rPr>
                <w:rFonts w:ascii="Arial"/>
              </w:rPr>
              <w:t xml:space="preserve">. Differentiate between situations when health-related decisions can be appropriately made by the individual and when assistance is needed. </w:t>
            </w:r>
          </w:p>
          <w:p w:rsidR="00D01E2C" w:rsidRDefault="00C5045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B1</w:t>
            </w:r>
            <w:proofErr w:type="spellEnd"/>
            <w:r w:rsidR="00081426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Students identify trusted adults and professionals who can help promote health</w:t>
            </w:r>
          </w:p>
          <w:p w:rsidR="00D01E2C" w:rsidRDefault="00C5045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B2</w:t>
            </w:r>
            <w:proofErr w:type="spellEnd"/>
            <w:r>
              <w:rPr>
                <w:rFonts w:ascii="Arial"/>
              </w:rPr>
              <w:t xml:space="preserve"> Students identify ways to locate school and community health helpers</w:t>
            </w:r>
          </w:p>
        </w:tc>
      </w:tr>
      <w:tr w:rsidR="00D01E2C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Lessons</w:t>
            </w: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And</w:t>
            </w:r>
          </w:p>
          <w:p w:rsidR="00D01E2C" w:rsidRDefault="00C50450">
            <w:pPr>
              <w:jc w:val="center"/>
            </w:pPr>
            <w:r>
              <w:rPr>
                <w:rFonts w:ascii="Arial Bold"/>
              </w:rPr>
              <w:t>Activities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C50450">
            <w:pPr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Read appropriate grade level books for discussions</w:t>
            </w:r>
          </w:p>
        </w:tc>
      </w:tr>
      <w:tr w:rsidR="00D01E2C">
        <w:trPr>
          <w:trHeight w:val="11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Classroom</w:t>
            </w: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Assessment</w:t>
            </w:r>
          </w:p>
          <w:p w:rsidR="00D01E2C" w:rsidRDefault="00C50450">
            <w:pPr>
              <w:jc w:val="center"/>
            </w:pPr>
            <w:r>
              <w:rPr>
                <w:rFonts w:ascii="Arial Bold"/>
              </w:rPr>
              <w:t>Methods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C50450">
            <w:pPr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Each child will state a person he or she trusts to provide help.</w:t>
            </w:r>
          </w:p>
          <w:p w:rsidR="00D01E2C" w:rsidRDefault="00C50450">
            <w:pPr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Each child will complete a brief </w:t>
            </w:r>
            <w:proofErr w:type="spellStart"/>
            <w:r>
              <w:rPr>
                <w:rFonts w:ascii="Arial"/>
              </w:rPr>
              <w:t>SASSMM</w:t>
            </w:r>
            <w:proofErr w:type="spellEnd"/>
            <w:r>
              <w:rPr>
                <w:rFonts w:ascii="Arial"/>
              </w:rPr>
              <w:t xml:space="preserve"> assessment of the lesson.</w:t>
            </w:r>
          </w:p>
        </w:tc>
      </w:tr>
      <w:tr w:rsidR="00D01E2C">
        <w:trPr>
          <w:trHeight w:val="19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D01E2C">
            <w:pPr>
              <w:jc w:val="center"/>
              <w:rPr>
                <w:rFonts w:ascii="Arial Bold" w:eastAsia="Arial Bold" w:hAnsi="Arial Bold" w:cs="Arial Bold"/>
              </w:rPr>
            </w:pPr>
          </w:p>
          <w:p w:rsidR="00D01E2C" w:rsidRDefault="00C50450">
            <w:pPr>
              <w:jc w:val="center"/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Sample</w:t>
            </w:r>
          </w:p>
          <w:p w:rsidR="00D01E2C" w:rsidRDefault="00C50450">
            <w:pPr>
              <w:jc w:val="center"/>
            </w:pPr>
            <w:r>
              <w:rPr>
                <w:rFonts w:ascii="Arial Bold"/>
              </w:rPr>
              <w:t>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E2C" w:rsidRDefault="00D01E2C">
            <w:pPr>
              <w:rPr>
                <w:rFonts w:ascii="Arial" w:eastAsia="Arial" w:hAnsi="Arial" w:cs="Arial"/>
                <w:u w:val="single"/>
              </w:rPr>
            </w:pPr>
          </w:p>
          <w:p w:rsidR="00D01E2C" w:rsidRDefault="00C50450">
            <w:pPr>
              <w:rPr>
                <w:rFonts w:ascii="Arial" w:eastAsia="Arial" w:hAnsi="Arial" w:cs="Arial"/>
                <w:u w:val="single"/>
              </w:rPr>
            </w:pPr>
            <w:r w:rsidRPr="00081426">
              <w:rPr>
                <w:rFonts w:ascii="Arial"/>
                <w:i/>
              </w:rPr>
              <w:t xml:space="preserve">My Body Belongs To Me </w:t>
            </w:r>
            <w:r>
              <w:rPr>
                <w:rFonts w:ascii="Arial"/>
              </w:rPr>
              <w:t>K-2 video by Sunburst Communications</w:t>
            </w:r>
            <w:r>
              <w:rPr>
                <w:rFonts w:ascii="Arial"/>
                <w:u w:val="single"/>
              </w:rPr>
              <w:t xml:space="preserve"> </w:t>
            </w:r>
          </w:p>
          <w:p w:rsidR="00D01E2C" w:rsidRDefault="00C50450">
            <w:pPr>
              <w:pStyle w:val="ListParagraph"/>
              <w:ind w:left="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   </w:t>
            </w:r>
          </w:p>
          <w:p w:rsidR="00D01E2C" w:rsidRDefault="00C50450">
            <w:pPr>
              <w:pStyle w:val="ListParagraph"/>
              <w:ind w:left="0"/>
              <w:rPr>
                <w:rFonts w:ascii="Arial" w:eastAsia="Arial" w:hAnsi="Arial" w:cs="Arial"/>
              </w:rPr>
            </w:pPr>
            <w:r w:rsidRPr="00081426">
              <w:rPr>
                <w:rFonts w:ascii="Arial"/>
                <w:i/>
              </w:rPr>
              <w:t>The Trouble with Secrets</w:t>
            </w:r>
            <w:r>
              <w:rPr>
                <w:rFonts w:ascii="Arial"/>
              </w:rPr>
              <w:t xml:space="preserve"> by Karen Johnson </w:t>
            </w:r>
          </w:p>
          <w:p w:rsidR="00D01E2C" w:rsidRDefault="00D01E2C">
            <w:pPr>
              <w:pStyle w:val="ListParagraph"/>
              <w:rPr>
                <w:rFonts w:ascii="Arial" w:eastAsia="Arial" w:hAnsi="Arial" w:cs="Arial"/>
                <w:u w:val="single"/>
              </w:rPr>
            </w:pPr>
          </w:p>
          <w:p w:rsidR="00D01E2C" w:rsidRDefault="00C50450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SASSMM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community outreach agency</w:t>
            </w:r>
          </w:p>
        </w:tc>
      </w:tr>
    </w:tbl>
    <w:p w:rsidR="00D01E2C" w:rsidRDefault="00C50450" w:rsidP="00321911">
      <w:pPr>
        <w:ind w:left="108" w:hanging="108"/>
      </w:pPr>
      <w:bookmarkStart w:id="0" w:name="_GoBack"/>
      <w:bookmarkEnd w:id="0"/>
      <w:r>
        <w:br/>
      </w:r>
    </w:p>
    <w:sectPr w:rsidR="00D01E2C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A4" w:rsidRDefault="001069A4">
      <w:r>
        <w:separator/>
      </w:r>
    </w:p>
  </w:endnote>
  <w:endnote w:type="continuationSeparator" w:id="0">
    <w:p w:rsidR="001069A4" w:rsidRDefault="0010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2C" w:rsidRDefault="00C5045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C57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A4" w:rsidRDefault="001069A4">
      <w:r>
        <w:separator/>
      </w:r>
    </w:p>
  </w:footnote>
  <w:footnote w:type="continuationSeparator" w:id="0">
    <w:p w:rsidR="001069A4" w:rsidRDefault="0010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FA" w:rsidRDefault="00F153FA" w:rsidP="00F153FA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Grades K-2</w:t>
    </w:r>
  </w:p>
  <w:p w:rsidR="00F153FA" w:rsidRDefault="00F153FA" w:rsidP="00F153FA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 Bold" w:eastAsia="Arial Bold" w:hAnsi="Arial Bold" w:cs="Arial Bold"/>
        <w:sz w:val="28"/>
        <w:szCs w:val="28"/>
      </w:rPr>
    </w:pPr>
    <w:r>
      <w:rPr>
        <w:rFonts w:ascii="Arial" w:hAnsi="Arial" w:cs="Arial"/>
        <w:b/>
      </w:rPr>
      <w:br/>
    </w:r>
    <w:r>
      <w:rPr>
        <w:rFonts w:ascii="Arial Bold" w:eastAsia="Arial Bold" w:hAnsi="Arial Bold" w:cs="Arial Bold"/>
        <w:sz w:val="28"/>
        <w:szCs w:val="28"/>
      </w:rPr>
      <w:t>Guidance</w:t>
    </w:r>
  </w:p>
  <w:p w:rsidR="00D01E2C" w:rsidRDefault="00081426" w:rsidP="00F153FA">
    <w:pPr>
      <w:pStyle w:val="Header"/>
      <w:tabs>
        <w:tab w:val="clear" w:pos="8640"/>
        <w:tab w:val="left" w:pos="225"/>
        <w:tab w:val="center" w:pos="4860"/>
        <w:tab w:val="right" w:pos="9180"/>
      </w:tabs>
      <w:jc w:val="center"/>
    </w:pPr>
    <w:r>
      <w:rPr>
        <w:rFonts w:ascii="Arial Bold"/>
        <w:sz w:val="28"/>
        <w:szCs w:val="28"/>
      </w:rPr>
      <w:t>Unit 6</w:t>
    </w:r>
    <w:r w:rsidR="00F153FA">
      <w:rPr>
        <w:rFonts w:ascii="Arial Bold"/>
        <w:sz w:val="28"/>
        <w:szCs w:val="28"/>
      </w:rPr>
      <w:t>: Personal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D7B"/>
    <w:multiLevelType w:val="multilevel"/>
    <w:tmpl w:val="D32E1DFE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EA3DF2"/>
    <w:multiLevelType w:val="multilevel"/>
    <w:tmpl w:val="3600F408"/>
    <w:styleLink w:val="ImportedStyle10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F13440"/>
    <w:multiLevelType w:val="multilevel"/>
    <w:tmpl w:val="8F32EAD6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3E0B3B"/>
    <w:multiLevelType w:val="multilevel"/>
    <w:tmpl w:val="32846436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A3070E"/>
    <w:multiLevelType w:val="multilevel"/>
    <w:tmpl w:val="B37AE3BC"/>
    <w:lvl w:ilvl="0">
      <w:start w:val="1"/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115F69"/>
    <w:multiLevelType w:val="multilevel"/>
    <w:tmpl w:val="21D2DFAA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BF6C34"/>
    <w:multiLevelType w:val="multilevel"/>
    <w:tmpl w:val="96B2AFA0"/>
    <w:lvl w:ilvl="0">
      <w:start w:val="1"/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9235C82"/>
    <w:multiLevelType w:val="multilevel"/>
    <w:tmpl w:val="81C27782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CA56DE9"/>
    <w:multiLevelType w:val="multilevel"/>
    <w:tmpl w:val="A294A112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681951"/>
    <w:multiLevelType w:val="multilevel"/>
    <w:tmpl w:val="C3AEA2F6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B7234"/>
    <w:multiLevelType w:val="multilevel"/>
    <w:tmpl w:val="FC82A4D8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901D05"/>
    <w:multiLevelType w:val="multilevel"/>
    <w:tmpl w:val="E9B0C3D4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14C07C5"/>
    <w:multiLevelType w:val="multilevel"/>
    <w:tmpl w:val="9D88DB82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60B2DEC"/>
    <w:multiLevelType w:val="multilevel"/>
    <w:tmpl w:val="019611BE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5F7761C"/>
    <w:multiLevelType w:val="multilevel"/>
    <w:tmpl w:val="C68095CE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91C2B0F"/>
    <w:multiLevelType w:val="multilevel"/>
    <w:tmpl w:val="3034AAD8"/>
    <w:styleLink w:val="ImportedStyle1"/>
    <w:lvl w:ilvl="0">
      <w:numFmt w:val="bullet"/>
      <w:lvlText w:val="▪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2C"/>
    <w:rsid w:val="0000343F"/>
    <w:rsid w:val="00081426"/>
    <w:rsid w:val="001069A4"/>
    <w:rsid w:val="00321911"/>
    <w:rsid w:val="00463BA0"/>
    <w:rsid w:val="0058495A"/>
    <w:rsid w:val="006C3D0E"/>
    <w:rsid w:val="006E48FA"/>
    <w:rsid w:val="00830A17"/>
    <w:rsid w:val="00984C4D"/>
    <w:rsid w:val="00C50450"/>
    <w:rsid w:val="00C95349"/>
    <w:rsid w:val="00D01E2C"/>
    <w:rsid w:val="00E62DCC"/>
    <w:rsid w:val="00F12D0B"/>
    <w:rsid w:val="00F153FA"/>
    <w:rsid w:val="00F52DCF"/>
    <w:rsid w:val="00F60275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FB0FC-5C38-421B-8EEF-2F13FC16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6"/>
      </w:numPr>
    </w:pPr>
  </w:style>
  <w:style w:type="numbering" w:customStyle="1" w:styleId="ImportedStyle10">
    <w:name w:val="Imported Style 1.0"/>
    <w:pPr>
      <w:numPr>
        <w:numId w:val="14"/>
      </w:numPr>
    </w:p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5A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HeaderChar">
    <w:name w:val="Header Char"/>
    <w:basedOn w:val="DefaultParagraphFont"/>
    <w:link w:val="Header"/>
    <w:rsid w:val="00F153F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White</dc:creator>
  <cp:lastModifiedBy>Nan March</cp:lastModifiedBy>
  <cp:revision>3</cp:revision>
  <cp:lastPrinted>2016-01-26T18:45:00Z</cp:lastPrinted>
  <dcterms:created xsi:type="dcterms:W3CDTF">2016-04-26T12:34:00Z</dcterms:created>
  <dcterms:modified xsi:type="dcterms:W3CDTF">2016-04-27T11:56:00Z</dcterms:modified>
</cp:coreProperties>
</file>