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FF5" w:rsidRDefault="00316FF5">
      <w:pPr>
        <w:pStyle w:val="BodyA"/>
      </w:pPr>
    </w:p>
    <w:tbl>
      <w:tblPr>
        <w:tblW w:w="1026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7740"/>
      </w:tblGrid>
      <w:tr w:rsidR="00316FF5">
        <w:trPr>
          <w:trHeight w:val="115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FF5" w:rsidRDefault="00316FF5">
            <w:pPr>
              <w:pStyle w:val="BodyA"/>
              <w:jc w:val="center"/>
              <w:rPr>
                <w:rFonts w:ascii="Arial Bold" w:eastAsia="Arial Bold" w:hAnsi="Arial Bold" w:cs="Arial Bold"/>
              </w:rPr>
            </w:pPr>
          </w:p>
          <w:p w:rsidR="00C54C03" w:rsidRDefault="00C54C03" w:rsidP="00C54C03">
            <w:pPr>
              <w:pStyle w:val="BodyA"/>
              <w:jc w:val="center"/>
              <w:rPr>
                <w:rFonts w:ascii="Arial Bold"/>
              </w:rPr>
            </w:pPr>
            <w:r>
              <w:rPr>
                <w:rFonts w:ascii="Arial Bold"/>
              </w:rPr>
              <w:t>Essential</w:t>
            </w:r>
          </w:p>
          <w:p w:rsidR="00316FF5" w:rsidRDefault="003970E5" w:rsidP="00C54C03">
            <w:pPr>
              <w:pStyle w:val="BodyA"/>
              <w:jc w:val="center"/>
            </w:pPr>
            <w:r>
              <w:rPr>
                <w:rFonts w:ascii="Arial Bold"/>
              </w:rPr>
              <w:t>Understandings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FF5" w:rsidRDefault="00316FF5">
            <w:pPr>
              <w:pStyle w:val="BodyA"/>
            </w:pPr>
          </w:p>
          <w:p w:rsidR="00316FF5" w:rsidRDefault="003970E5">
            <w:pPr>
              <w:pStyle w:val="BodyA"/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Conflict is normal and there are ways to manage conflict peacefully. </w:t>
            </w:r>
          </w:p>
        </w:tc>
      </w:tr>
      <w:tr w:rsidR="00316FF5">
        <w:trPr>
          <w:trHeight w:val="143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FF5" w:rsidRDefault="00316FF5">
            <w:pPr>
              <w:pStyle w:val="BodyA"/>
              <w:jc w:val="center"/>
              <w:rPr>
                <w:rFonts w:ascii="Arial Bold" w:eastAsia="Arial Bold" w:hAnsi="Arial Bold" w:cs="Arial Bold"/>
              </w:rPr>
            </w:pPr>
          </w:p>
          <w:p w:rsidR="00316FF5" w:rsidRDefault="003970E5" w:rsidP="00C54C03">
            <w:pPr>
              <w:pStyle w:val="BodyA"/>
              <w:jc w:val="center"/>
              <w:rPr>
                <w:rFonts w:ascii="Arial Bold" w:eastAsia="Arial Bold" w:hAnsi="Arial Bold" w:cs="Arial Bold"/>
              </w:rPr>
            </w:pPr>
            <w:r>
              <w:rPr>
                <w:rFonts w:ascii="Arial Bold"/>
              </w:rPr>
              <w:t>Essential</w:t>
            </w:r>
          </w:p>
          <w:p w:rsidR="00316FF5" w:rsidRDefault="003970E5">
            <w:pPr>
              <w:pStyle w:val="BodyA"/>
              <w:jc w:val="center"/>
            </w:pPr>
            <w:r>
              <w:rPr>
                <w:rFonts w:ascii="Arial Bold"/>
              </w:rPr>
              <w:t>Questions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FF5" w:rsidRDefault="003970E5">
            <w:pPr>
              <w:pStyle w:val="BodyA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 escalates and de-escalates conflict?</w:t>
            </w:r>
          </w:p>
          <w:p w:rsidR="00316FF5" w:rsidRDefault="003970E5">
            <w:pPr>
              <w:pStyle w:val="BodyA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 are choices students have to resolve conflicts?</w:t>
            </w:r>
          </w:p>
          <w:p w:rsidR="00316FF5" w:rsidRDefault="003970E5">
            <w:pPr>
              <w:pStyle w:val="BodyA"/>
              <w:numPr>
                <w:ilvl w:val="0"/>
                <w:numId w:val="8"/>
              </w:numPr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How does respect and acceptance influence conflict resolution?</w:t>
            </w:r>
          </w:p>
          <w:p w:rsidR="00316FF5" w:rsidRDefault="003970E5">
            <w:pPr>
              <w:pStyle w:val="BodyA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 communication skills can students use to solve problems?</w:t>
            </w:r>
          </w:p>
        </w:tc>
      </w:tr>
      <w:tr w:rsidR="00316FF5">
        <w:trPr>
          <w:trHeight w:val="227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FF5" w:rsidRDefault="00316FF5">
            <w:pPr>
              <w:pStyle w:val="BodyA"/>
              <w:jc w:val="center"/>
              <w:rPr>
                <w:rFonts w:ascii="Arial Bold" w:eastAsia="Arial Bold" w:hAnsi="Arial Bold" w:cs="Arial Bold"/>
              </w:rPr>
            </w:pPr>
          </w:p>
          <w:p w:rsidR="00316FF5" w:rsidRDefault="003970E5">
            <w:pPr>
              <w:pStyle w:val="BodyA"/>
              <w:jc w:val="center"/>
            </w:pPr>
            <w:r>
              <w:rPr>
                <w:rFonts w:ascii="Arial Bold"/>
              </w:rPr>
              <w:t>Essential Knowledge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FF5" w:rsidRDefault="003970E5">
            <w:pPr>
              <w:pStyle w:val="BodyA"/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Respecting the personal space and boundaries of self and others promotes positive attitudes</w:t>
            </w:r>
          </w:p>
          <w:p w:rsidR="00316FF5" w:rsidRDefault="003970E5">
            <w:pPr>
              <w:pStyle w:val="BodyA"/>
              <w:numPr>
                <w:ilvl w:val="0"/>
                <w:numId w:val="14"/>
              </w:numPr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Cooperation skills foster positive social interactions</w:t>
            </w:r>
          </w:p>
          <w:p w:rsidR="00316FF5" w:rsidRDefault="003970E5">
            <w:pPr>
              <w:pStyle w:val="BodyA"/>
              <w:numPr>
                <w:ilvl w:val="0"/>
                <w:numId w:val="16"/>
              </w:numPr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Respect and acceptance are characteristics of healthy relationships. </w:t>
            </w:r>
          </w:p>
          <w:p w:rsidR="00316FF5" w:rsidRDefault="003970E5">
            <w:pPr>
              <w:pStyle w:val="BodyA"/>
              <w:numPr>
                <w:ilvl w:val="0"/>
                <w:numId w:val="18"/>
              </w:numPr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Finding several solutions to a problem contributes to the success of the solution</w:t>
            </w:r>
          </w:p>
        </w:tc>
      </w:tr>
      <w:tr w:rsidR="00316FF5">
        <w:trPr>
          <w:trHeight w:val="143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FF5" w:rsidRDefault="00316FF5">
            <w:pPr>
              <w:pStyle w:val="BodyA"/>
              <w:jc w:val="center"/>
              <w:rPr>
                <w:rFonts w:ascii="Arial Bold" w:eastAsia="Arial Bold" w:hAnsi="Arial Bold" w:cs="Arial Bold"/>
              </w:rPr>
            </w:pPr>
          </w:p>
          <w:p w:rsidR="00316FF5" w:rsidRDefault="003970E5">
            <w:pPr>
              <w:pStyle w:val="BodyA"/>
              <w:jc w:val="center"/>
            </w:pPr>
            <w:r>
              <w:rPr>
                <w:rFonts w:ascii="Arial Bold"/>
              </w:rPr>
              <w:t>Vocabulary</w:t>
            </w:r>
            <w:r w:rsidR="00D34716">
              <w:rPr>
                <w:rFonts w:ascii="Arial Bold"/>
              </w:rPr>
              <w:t>/Content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FF5" w:rsidRDefault="003970E5">
            <w:pPr>
              <w:pStyle w:val="BodyA"/>
              <w:numPr>
                <w:ilvl w:val="0"/>
                <w:numId w:val="20"/>
              </w:numPr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conflict, resolution, peaceful, compromise, empathy, brainstorming, I messages/You messages, active listening skills, effective, assertiveness, assistance, refusal skills, non-violent strategies, positive health choices, encourage, predicting consequences</w:t>
            </w:r>
          </w:p>
        </w:tc>
      </w:tr>
      <w:tr w:rsidR="00316FF5">
        <w:trPr>
          <w:trHeight w:val="115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FF5" w:rsidRDefault="00316FF5">
            <w:pPr>
              <w:pStyle w:val="BodyA"/>
              <w:jc w:val="center"/>
              <w:rPr>
                <w:rFonts w:ascii="Arial Bold" w:eastAsia="Arial Bold" w:hAnsi="Arial Bold" w:cs="Arial Bold"/>
              </w:rPr>
            </w:pPr>
          </w:p>
          <w:p w:rsidR="00316FF5" w:rsidRDefault="003970E5">
            <w:pPr>
              <w:pStyle w:val="BodyA"/>
              <w:jc w:val="center"/>
              <w:rPr>
                <w:rFonts w:ascii="Arial Bold" w:eastAsia="Arial Bold" w:hAnsi="Arial Bold" w:cs="Arial Bold"/>
              </w:rPr>
            </w:pPr>
            <w:r>
              <w:rPr>
                <w:rFonts w:ascii="Arial Bold"/>
              </w:rPr>
              <w:t xml:space="preserve">Essential </w:t>
            </w:r>
          </w:p>
          <w:p w:rsidR="00316FF5" w:rsidRDefault="003970E5">
            <w:pPr>
              <w:pStyle w:val="BodyA"/>
              <w:jc w:val="center"/>
            </w:pPr>
            <w:r>
              <w:rPr>
                <w:rFonts w:ascii="Arial Bold"/>
              </w:rPr>
              <w:t>Skills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FF5" w:rsidRDefault="003970E5">
            <w:pPr>
              <w:pStyle w:val="BodyA"/>
              <w:numPr>
                <w:ilvl w:val="0"/>
                <w:numId w:val="22"/>
              </w:numPr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State a problem from another</w:t>
            </w:r>
            <w:r>
              <w:rPr>
                <w:rFonts w:hAnsi="Arial"/>
              </w:rPr>
              <w:t>’</w:t>
            </w:r>
            <w:r>
              <w:rPr>
                <w:rFonts w:ascii="Arial"/>
              </w:rPr>
              <w:t>s point of  view</w:t>
            </w:r>
          </w:p>
          <w:p w:rsidR="00316FF5" w:rsidRDefault="003970E5">
            <w:pPr>
              <w:pStyle w:val="BodyA"/>
              <w:numPr>
                <w:ilvl w:val="0"/>
                <w:numId w:val="24"/>
              </w:numPr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Identify someone else</w:t>
            </w:r>
            <w:r>
              <w:rPr>
                <w:rFonts w:hAnsi="Arial"/>
              </w:rPr>
              <w:t>’</w:t>
            </w:r>
            <w:r>
              <w:rPr>
                <w:rFonts w:ascii="Arial"/>
              </w:rPr>
              <w:t>s  feelings  in a conflict</w:t>
            </w:r>
          </w:p>
          <w:p w:rsidR="00316FF5" w:rsidRDefault="003970E5">
            <w:pPr>
              <w:pStyle w:val="BodyA"/>
              <w:numPr>
                <w:ilvl w:val="0"/>
                <w:numId w:val="26"/>
              </w:numPr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Find several solutions to a problem </w:t>
            </w:r>
          </w:p>
          <w:p w:rsidR="00316FF5" w:rsidRDefault="003970E5">
            <w:pPr>
              <w:pStyle w:val="BodyA"/>
              <w:numPr>
                <w:ilvl w:val="0"/>
                <w:numId w:val="28"/>
              </w:numPr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Listen actively and respond to others</w:t>
            </w:r>
          </w:p>
        </w:tc>
      </w:tr>
      <w:tr w:rsidR="00316FF5">
        <w:trPr>
          <w:trHeight w:val="731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FF5" w:rsidRDefault="00316FF5">
            <w:pPr>
              <w:pStyle w:val="BodyA"/>
              <w:jc w:val="center"/>
              <w:rPr>
                <w:rFonts w:ascii="Arial Bold" w:eastAsia="Arial Bold" w:hAnsi="Arial Bold" w:cs="Arial Bold"/>
              </w:rPr>
            </w:pPr>
          </w:p>
          <w:p w:rsidR="00316FF5" w:rsidRDefault="003970E5">
            <w:pPr>
              <w:pStyle w:val="BodyA"/>
              <w:jc w:val="center"/>
              <w:rPr>
                <w:rFonts w:ascii="Arial Bold" w:eastAsia="Arial Bold" w:hAnsi="Arial Bold" w:cs="Arial Bold"/>
              </w:rPr>
            </w:pPr>
            <w:r>
              <w:rPr>
                <w:rFonts w:ascii="Arial Bold"/>
              </w:rPr>
              <w:t xml:space="preserve"> ASCA</w:t>
            </w:r>
          </w:p>
          <w:p w:rsidR="00316FF5" w:rsidRDefault="00320F87">
            <w:pPr>
              <w:pStyle w:val="BodyA"/>
              <w:jc w:val="center"/>
              <w:rPr>
                <w:rFonts w:ascii="Arial Bold" w:eastAsia="Arial Bold" w:hAnsi="Arial Bold" w:cs="Arial Bold"/>
              </w:rPr>
            </w:pPr>
            <w:r>
              <w:rPr>
                <w:rFonts w:ascii="Arial Bold"/>
              </w:rPr>
              <w:t>Concepts</w:t>
            </w:r>
          </w:p>
          <w:p w:rsidR="00316FF5" w:rsidRDefault="00316FF5">
            <w:pPr>
              <w:pStyle w:val="BodyA"/>
              <w:jc w:val="center"/>
              <w:rPr>
                <w:rFonts w:ascii="Arial Bold" w:eastAsia="Arial Bold" w:hAnsi="Arial Bold" w:cs="Arial Bold"/>
              </w:rPr>
            </w:pPr>
          </w:p>
          <w:p w:rsidR="00316FF5" w:rsidRDefault="00316FF5">
            <w:pPr>
              <w:pStyle w:val="BodyA"/>
              <w:jc w:val="center"/>
              <w:rPr>
                <w:rFonts w:ascii="Arial Bold" w:eastAsia="Arial Bold" w:hAnsi="Arial Bold" w:cs="Arial Bold"/>
              </w:rPr>
            </w:pPr>
          </w:p>
          <w:p w:rsidR="00316FF5" w:rsidRDefault="00316FF5">
            <w:pPr>
              <w:pStyle w:val="BodyA"/>
              <w:jc w:val="center"/>
              <w:rPr>
                <w:rFonts w:ascii="Arial Bold" w:eastAsia="Arial Bold" w:hAnsi="Arial Bold" w:cs="Arial Bold"/>
              </w:rPr>
            </w:pPr>
          </w:p>
          <w:p w:rsidR="00316FF5" w:rsidRDefault="00316FF5">
            <w:pPr>
              <w:pStyle w:val="BodyA"/>
              <w:jc w:val="center"/>
              <w:rPr>
                <w:rFonts w:ascii="Arial Bold" w:eastAsia="Arial Bold" w:hAnsi="Arial Bold" w:cs="Arial Bold"/>
              </w:rPr>
            </w:pPr>
          </w:p>
          <w:p w:rsidR="00316FF5" w:rsidRDefault="00316FF5">
            <w:pPr>
              <w:pStyle w:val="BodyA"/>
              <w:jc w:val="center"/>
              <w:rPr>
                <w:rFonts w:ascii="Arial Bold" w:eastAsia="Arial Bold" w:hAnsi="Arial Bold" w:cs="Arial Bold"/>
              </w:rPr>
            </w:pPr>
          </w:p>
          <w:p w:rsidR="00316FF5" w:rsidRDefault="00316FF5">
            <w:pPr>
              <w:pStyle w:val="BodyA"/>
              <w:jc w:val="center"/>
              <w:rPr>
                <w:rFonts w:ascii="Arial Bold" w:eastAsia="Arial Bold" w:hAnsi="Arial Bold" w:cs="Arial Bold"/>
              </w:rPr>
            </w:pPr>
          </w:p>
          <w:p w:rsidR="00316FF5" w:rsidRDefault="00316FF5">
            <w:pPr>
              <w:pStyle w:val="BodyA"/>
              <w:jc w:val="center"/>
              <w:rPr>
                <w:rFonts w:ascii="Arial Bold" w:eastAsia="Arial Bold" w:hAnsi="Arial Bold" w:cs="Arial Bold"/>
              </w:rPr>
            </w:pPr>
          </w:p>
          <w:p w:rsidR="00316FF5" w:rsidRDefault="00316FF5">
            <w:pPr>
              <w:pStyle w:val="BodyA"/>
              <w:jc w:val="center"/>
              <w:rPr>
                <w:rFonts w:ascii="Arial Bold" w:eastAsia="Arial Bold" w:hAnsi="Arial Bold" w:cs="Arial Bold"/>
              </w:rPr>
            </w:pPr>
          </w:p>
          <w:p w:rsidR="00316FF5" w:rsidRDefault="00316FF5">
            <w:pPr>
              <w:pStyle w:val="BodyA"/>
              <w:jc w:val="center"/>
              <w:rPr>
                <w:rFonts w:ascii="Arial Bold" w:eastAsia="Arial Bold" w:hAnsi="Arial Bold" w:cs="Arial Bold"/>
              </w:rPr>
            </w:pPr>
          </w:p>
          <w:p w:rsidR="00316FF5" w:rsidRDefault="00316FF5">
            <w:pPr>
              <w:pStyle w:val="BodyA"/>
              <w:jc w:val="center"/>
              <w:rPr>
                <w:rFonts w:ascii="Arial Bold" w:eastAsia="Arial Bold" w:hAnsi="Arial Bold" w:cs="Arial Bold"/>
              </w:rPr>
            </w:pPr>
          </w:p>
          <w:p w:rsidR="00316FF5" w:rsidRDefault="00316FF5">
            <w:pPr>
              <w:pStyle w:val="BodyA"/>
              <w:jc w:val="center"/>
              <w:rPr>
                <w:rFonts w:ascii="Arial Bold" w:eastAsia="Arial Bold" w:hAnsi="Arial Bold" w:cs="Arial Bold"/>
              </w:rPr>
            </w:pPr>
          </w:p>
          <w:p w:rsidR="00316FF5" w:rsidRDefault="003970E5">
            <w:pPr>
              <w:pStyle w:val="BodyA"/>
              <w:jc w:val="center"/>
              <w:rPr>
                <w:rFonts w:ascii="Arial Bold" w:eastAsia="Arial Bold" w:hAnsi="Arial Bold" w:cs="Arial Bold"/>
              </w:rPr>
            </w:pPr>
            <w:r>
              <w:rPr>
                <w:rFonts w:ascii="Arial Bold"/>
              </w:rPr>
              <w:t>Related</w:t>
            </w:r>
          </w:p>
          <w:p w:rsidR="00316FF5" w:rsidRDefault="003970E5">
            <w:pPr>
              <w:pStyle w:val="BodyA"/>
              <w:jc w:val="center"/>
              <w:rPr>
                <w:rFonts w:ascii="Arial Bold" w:eastAsia="Arial Bold" w:hAnsi="Arial Bold" w:cs="Arial Bold"/>
              </w:rPr>
            </w:pPr>
            <w:r>
              <w:rPr>
                <w:rFonts w:ascii="Arial Bold"/>
              </w:rPr>
              <w:t>Maine Learning</w:t>
            </w:r>
          </w:p>
          <w:p w:rsidR="00316FF5" w:rsidRDefault="003970E5">
            <w:pPr>
              <w:pStyle w:val="BodyA"/>
              <w:jc w:val="center"/>
            </w:pPr>
            <w:r>
              <w:rPr>
                <w:rFonts w:ascii="Arial Bold"/>
              </w:rPr>
              <w:t>Results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FF5" w:rsidRPr="00C54C03" w:rsidRDefault="003970E5">
            <w:pPr>
              <w:pStyle w:val="BodyA"/>
              <w:rPr>
                <w:rFonts w:ascii="Arial" w:hAnsi="Arial" w:cs="Arial"/>
              </w:rPr>
            </w:pPr>
            <w:r w:rsidRPr="00C54C03">
              <w:rPr>
                <w:rFonts w:ascii="Arial" w:eastAsia="Arial Unicode MS" w:hAnsi="Arial" w:cs="Arial"/>
              </w:rPr>
              <w:t xml:space="preserve">Recognize that everyone has rights and responsibilities </w:t>
            </w:r>
          </w:p>
          <w:p w:rsidR="00316FF5" w:rsidRPr="00C54C03" w:rsidRDefault="003970E5">
            <w:pPr>
              <w:pStyle w:val="BodyA"/>
              <w:rPr>
                <w:rFonts w:ascii="Arial" w:hAnsi="Arial" w:cs="Arial"/>
              </w:rPr>
            </w:pPr>
            <w:r w:rsidRPr="00C54C03">
              <w:rPr>
                <w:rFonts w:ascii="Arial" w:eastAsia="Arial Unicode MS" w:hAnsi="Arial" w:cs="Arial"/>
              </w:rPr>
              <w:t>Respect alternate points of view</w:t>
            </w:r>
          </w:p>
          <w:p w:rsidR="00316FF5" w:rsidRPr="00C54C03" w:rsidRDefault="003970E5">
            <w:pPr>
              <w:pStyle w:val="BodyA"/>
              <w:rPr>
                <w:rFonts w:ascii="Arial" w:hAnsi="Arial" w:cs="Arial"/>
              </w:rPr>
            </w:pPr>
            <w:r w:rsidRPr="00C54C03">
              <w:rPr>
                <w:rFonts w:ascii="Arial" w:eastAsia="Arial Unicode MS" w:hAnsi="Arial" w:cs="Arial"/>
              </w:rPr>
              <w:t xml:space="preserve">Learn how to make and keep friends </w:t>
            </w:r>
          </w:p>
          <w:p w:rsidR="00316FF5" w:rsidRPr="00C54C03" w:rsidRDefault="003970E5">
            <w:pPr>
              <w:pStyle w:val="BodyA"/>
              <w:rPr>
                <w:rFonts w:ascii="Arial" w:hAnsi="Arial" w:cs="Arial"/>
              </w:rPr>
            </w:pPr>
            <w:r w:rsidRPr="00C54C03">
              <w:rPr>
                <w:rFonts w:ascii="Arial" w:eastAsia="Arial Unicode MS" w:hAnsi="Arial" w:cs="Arial"/>
              </w:rPr>
              <w:t xml:space="preserve">Use effective communication skills </w:t>
            </w:r>
          </w:p>
          <w:p w:rsidR="00316FF5" w:rsidRPr="00C54C03" w:rsidRDefault="003970E5">
            <w:pPr>
              <w:pStyle w:val="BodyA"/>
              <w:rPr>
                <w:rFonts w:ascii="Arial" w:hAnsi="Arial" w:cs="Arial"/>
              </w:rPr>
            </w:pPr>
            <w:r w:rsidRPr="00C54C03">
              <w:rPr>
                <w:rFonts w:ascii="Arial" w:eastAsia="Arial Unicode MS" w:hAnsi="Arial" w:cs="Arial"/>
              </w:rPr>
              <w:t xml:space="preserve">Use a decision making and problem solving model </w:t>
            </w:r>
          </w:p>
          <w:p w:rsidR="00316FF5" w:rsidRPr="00C54C03" w:rsidRDefault="003970E5">
            <w:pPr>
              <w:pStyle w:val="BodyA"/>
              <w:rPr>
                <w:rFonts w:ascii="Arial" w:hAnsi="Arial" w:cs="Arial"/>
              </w:rPr>
            </w:pPr>
            <w:r w:rsidRPr="00C54C03">
              <w:rPr>
                <w:rFonts w:ascii="Arial" w:eastAsia="Arial Unicode MS" w:hAnsi="Arial" w:cs="Arial"/>
              </w:rPr>
              <w:t>Understand consequences of decisions and choices</w:t>
            </w:r>
          </w:p>
          <w:p w:rsidR="00316FF5" w:rsidRPr="00C54C03" w:rsidRDefault="003970E5">
            <w:pPr>
              <w:pStyle w:val="BodyA"/>
              <w:rPr>
                <w:rFonts w:ascii="Arial" w:hAnsi="Arial" w:cs="Arial"/>
              </w:rPr>
            </w:pPr>
            <w:r w:rsidRPr="00C54C03">
              <w:rPr>
                <w:rFonts w:ascii="Arial" w:eastAsia="Arial Unicode MS" w:hAnsi="Arial" w:cs="Arial"/>
              </w:rPr>
              <w:t>Identify alternative solutions to a problem</w:t>
            </w:r>
          </w:p>
          <w:p w:rsidR="00316FF5" w:rsidRPr="00C54C03" w:rsidRDefault="003970E5">
            <w:pPr>
              <w:pStyle w:val="BodyA"/>
              <w:rPr>
                <w:rFonts w:ascii="Arial" w:hAnsi="Arial" w:cs="Arial"/>
              </w:rPr>
            </w:pPr>
            <w:r w:rsidRPr="00C54C03">
              <w:rPr>
                <w:rFonts w:ascii="Arial" w:eastAsia="Arial Unicode MS" w:hAnsi="Arial" w:cs="Arial"/>
              </w:rPr>
              <w:t xml:space="preserve">Demonstrate when, where and how to seek help for solving problems and making decisions </w:t>
            </w:r>
          </w:p>
          <w:p w:rsidR="00316FF5" w:rsidRPr="00C54C03" w:rsidRDefault="003970E5">
            <w:pPr>
              <w:pStyle w:val="BodyA"/>
              <w:rPr>
                <w:rFonts w:ascii="Arial" w:hAnsi="Arial" w:cs="Arial"/>
              </w:rPr>
            </w:pPr>
            <w:r w:rsidRPr="00C54C03">
              <w:rPr>
                <w:rFonts w:ascii="Arial" w:eastAsia="Arial Unicode MS" w:hAnsi="Arial" w:cs="Arial"/>
              </w:rPr>
              <w:t>Know how to apply conflict resolution skills</w:t>
            </w:r>
          </w:p>
          <w:p w:rsidR="00316FF5" w:rsidRPr="00C54C03" w:rsidRDefault="003970E5">
            <w:pPr>
              <w:pStyle w:val="BodyA"/>
              <w:rPr>
                <w:rFonts w:ascii="Arial" w:hAnsi="Arial" w:cs="Arial"/>
              </w:rPr>
            </w:pPr>
            <w:r w:rsidRPr="00C54C03">
              <w:rPr>
                <w:rFonts w:ascii="Arial" w:eastAsia="Arial Unicode MS" w:hAnsi="Arial" w:cs="Arial"/>
              </w:rPr>
              <w:t xml:space="preserve">Apply effective problem-solving and decision-making skills to make safe and healthy choices </w:t>
            </w:r>
          </w:p>
          <w:p w:rsidR="00316FF5" w:rsidRPr="00C54C03" w:rsidRDefault="003970E5">
            <w:pPr>
              <w:pStyle w:val="BodyA"/>
              <w:rPr>
                <w:rFonts w:ascii="Arial" w:hAnsi="Arial" w:cs="Arial"/>
              </w:rPr>
            </w:pPr>
            <w:r w:rsidRPr="00C54C03">
              <w:rPr>
                <w:rFonts w:ascii="Arial" w:eastAsia="Arial Unicode MS" w:hAnsi="Arial" w:cs="Arial"/>
              </w:rPr>
              <w:t>Learn techniques for managing stress and conflict</w:t>
            </w:r>
          </w:p>
          <w:p w:rsidR="00316FF5" w:rsidRDefault="00316FF5">
            <w:pPr>
              <w:pStyle w:val="BodyA"/>
            </w:pPr>
          </w:p>
          <w:p w:rsidR="00316FF5" w:rsidRDefault="003970E5">
            <w:pPr>
              <w:pStyle w:val="BodyA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E1a.Demonstrate appropriate listening skills to enhance health</w:t>
            </w:r>
          </w:p>
          <w:p w:rsidR="00316FF5" w:rsidRDefault="003970E5">
            <w:pPr>
              <w:pStyle w:val="BodyA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E1b</w:t>
            </w:r>
            <w:r w:rsidR="008F0409">
              <w:rPr>
                <w:rFonts w:ascii="Arial"/>
              </w:rPr>
              <w:t xml:space="preserve"> </w:t>
            </w:r>
            <w:r>
              <w:rPr>
                <w:rFonts w:ascii="Arial"/>
              </w:rPr>
              <w:t>Demonstrate effective verbal and non-verbal communication skills including assertiveness skills to enhance health</w:t>
            </w:r>
          </w:p>
          <w:p w:rsidR="00316FF5" w:rsidRDefault="003970E5">
            <w:pPr>
              <w:pStyle w:val="BodyA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E1c Demonstrate how to ask for assistance to enhance personal health</w:t>
            </w:r>
          </w:p>
          <w:p w:rsidR="00316FF5" w:rsidRDefault="003970E5">
            <w:pPr>
              <w:pStyle w:val="BodyA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E1d Demonstrate refusal skills to avoid or reduce health risks</w:t>
            </w:r>
          </w:p>
          <w:p w:rsidR="00316FF5" w:rsidRDefault="003970E5">
            <w:pPr>
              <w:pStyle w:val="BodyA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E1e</w:t>
            </w:r>
            <w:r w:rsidR="008F0409">
              <w:rPr>
                <w:rFonts w:ascii="Arial"/>
              </w:rPr>
              <w:t xml:space="preserve"> </w:t>
            </w:r>
            <w:r>
              <w:rPr>
                <w:rFonts w:ascii="Arial"/>
              </w:rPr>
              <w:t>Demonstrate non-violent strategies to manage or resolve conflict</w:t>
            </w:r>
            <w:r>
              <w:rPr>
                <w:rFonts w:ascii="Arial"/>
                <w:i/>
                <w:iCs/>
              </w:rPr>
              <w:t xml:space="preserve">. </w:t>
            </w:r>
          </w:p>
          <w:p w:rsidR="00316FF5" w:rsidRDefault="003970E5">
            <w:pPr>
              <w:pStyle w:val="BodyA"/>
            </w:pPr>
            <w:r>
              <w:rPr>
                <w:rFonts w:ascii="Arial"/>
              </w:rPr>
              <w:t>E12 Students encourage others to make positive health choices</w:t>
            </w:r>
          </w:p>
        </w:tc>
      </w:tr>
      <w:tr w:rsidR="00316FF5">
        <w:trPr>
          <w:trHeight w:val="311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FF5" w:rsidRDefault="003970E5">
            <w:pPr>
              <w:pStyle w:val="BodyA"/>
              <w:jc w:val="center"/>
              <w:rPr>
                <w:rFonts w:ascii="Arial Bold" w:eastAsia="Arial Bold" w:hAnsi="Arial Bold" w:cs="Arial Bold"/>
              </w:rPr>
            </w:pPr>
            <w:r>
              <w:rPr>
                <w:rFonts w:ascii="Arial Bold"/>
              </w:rPr>
              <w:t>Sample</w:t>
            </w:r>
          </w:p>
          <w:p w:rsidR="00316FF5" w:rsidRDefault="003970E5">
            <w:pPr>
              <w:pStyle w:val="BodyA"/>
              <w:jc w:val="center"/>
              <w:rPr>
                <w:rFonts w:ascii="Arial Bold" w:eastAsia="Arial Bold" w:hAnsi="Arial Bold" w:cs="Arial Bold"/>
              </w:rPr>
            </w:pPr>
            <w:r>
              <w:rPr>
                <w:rFonts w:ascii="Arial Bold"/>
              </w:rPr>
              <w:t>Lessons</w:t>
            </w:r>
          </w:p>
          <w:p w:rsidR="00316FF5" w:rsidRDefault="003970E5">
            <w:pPr>
              <w:pStyle w:val="BodyA"/>
              <w:jc w:val="center"/>
              <w:rPr>
                <w:rFonts w:ascii="Arial Bold" w:eastAsia="Arial Bold" w:hAnsi="Arial Bold" w:cs="Arial Bold"/>
              </w:rPr>
            </w:pPr>
            <w:r>
              <w:rPr>
                <w:rFonts w:ascii="Arial Bold"/>
              </w:rPr>
              <w:t>And</w:t>
            </w:r>
          </w:p>
          <w:p w:rsidR="00316FF5" w:rsidRDefault="003970E5">
            <w:pPr>
              <w:pStyle w:val="BodyA"/>
              <w:jc w:val="center"/>
            </w:pPr>
            <w:r>
              <w:rPr>
                <w:rFonts w:ascii="Arial Bold"/>
              </w:rPr>
              <w:t>Activities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409" w:rsidRDefault="003970E5">
            <w:pPr>
              <w:pStyle w:val="BodyA"/>
              <w:rPr>
                <w:rFonts w:ascii="Arial"/>
              </w:rPr>
            </w:pPr>
            <w:r>
              <w:rPr>
                <w:rFonts w:ascii="Arial"/>
              </w:rPr>
              <w:t xml:space="preserve">Review the six Code of Ethics </w:t>
            </w:r>
            <w:r w:rsidR="008F0409">
              <w:rPr>
                <w:rFonts w:ascii="Arial"/>
              </w:rPr>
              <w:t>words from the Brunswick School</w:t>
            </w:r>
          </w:p>
          <w:p w:rsidR="00316FF5" w:rsidRDefault="003970E5">
            <w:pPr>
              <w:pStyle w:val="BodyA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Department</w:t>
            </w:r>
            <w:r>
              <w:rPr>
                <w:rFonts w:hAnsi="Arial"/>
              </w:rPr>
              <w:t>’</w:t>
            </w:r>
            <w:r>
              <w:rPr>
                <w:rFonts w:ascii="Arial"/>
              </w:rPr>
              <w:t>s mission statement.  In small group skits, students resolve conflicts scenarios.</w:t>
            </w:r>
          </w:p>
          <w:p w:rsidR="00316FF5" w:rsidRDefault="00316FF5">
            <w:pPr>
              <w:pStyle w:val="BodyA"/>
              <w:rPr>
                <w:rFonts w:ascii="Arial" w:eastAsia="Arial" w:hAnsi="Arial" w:cs="Arial"/>
              </w:rPr>
            </w:pPr>
          </w:p>
          <w:p w:rsidR="00316FF5" w:rsidRDefault="003970E5">
            <w:pPr>
              <w:pStyle w:val="BodyA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Create T chart comparing I messages with You messages.</w:t>
            </w:r>
          </w:p>
          <w:p w:rsidR="00316FF5" w:rsidRDefault="00316FF5">
            <w:pPr>
              <w:pStyle w:val="BodyA"/>
            </w:pPr>
          </w:p>
        </w:tc>
      </w:tr>
      <w:tr w:rsidR="00316FF5">
        <w:trPr>
          <w:trHeight w:val="143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FF5" w:rsidRDefault="003970E5">
            <w:pPr>
              <w:pStyle w:val="BodyA"/>
              <w:jc w:val="center"/>
              <w:rPr>
                <w:rFonts w:ascii="Arial Bold" w:eastAsia="Arial Bold" w:hAnsi="Arial Bold" w:cs="Arial Bold"/>
              </w:rPr>
            </w:pPr>
            <w:r>
              <w:rPr>
                <w:rFonts w:ascii="Arial Bold"/>
              </w:rPr>
              <w:t>Sample</w:t>
            </w:r>
          </w:p>
          <w:p w:rsidR="00316FF5" w:rsidRDefault="003970E5">
            <w:pPr>
              <w:pStyle w:val="BodyA"/>
              <w:jc w:val="center"/>
              <w:rPr>
                <w:rFonts w:ascii="Arial Bold" w:eastAsia="Arial Bold" w:hAnsi="Arial Bold" w:cs="Arial Bold"/>
              </w:rPr>
            </w:pPr>
            <w:r>
              <w:rPr>
                <w:rFonts w:ascii="Arial Bold"/>
              </w:rPr>
              <w:t>Classroom</w:t>
            </w:r>
          </w:p>
          <w:p w:rsidR="00316FF5" w:rsidRDefault="003970E5">
            <w:pPr>
              <w:pStyle w:val="BodyA"/>
              <w:jc w:val="center"/>
              <w:rPr>
                <w:rFonts w:ascii="Arial Bold" w:eastAsia="Arial Bold" w:hAnsi="Arial Bold" w:cs="Arial Bold"/>
              </w:rPr>
            </w:pPr>
            <w:r>
              <w:rPr>
                <w:rFonts w:ascii="Arial Bold"/>
              </w:rPr>
              <w:t>Assessment</w:t>
            </w:r>
          </w:p>
          <w:p w:rsidR="00316FF5" w:rsidRDefault="003970E5">
            <w:pPr>
              <w:pStyle w:val="BodyA"/>
              <w:jc w:val="center"/>
            </w:pPr>
            <w:r>
              <w:rPr>
                <w:rFonts w:ascii="Arial Bold"/>
              </w:rPr>
              <w:t>Methods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FF5" w:rsidRDefault="003970E5">
            <w:pPr>
              <w:pStyle w:val="BodyA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  <w:p w:rsidR="00316FF5" w:rsidRDefault="003970E5">
            <w:pPr>
              <w:pStyle w:val="BodyA"/>
              <w:numPr>
                <w:ilvl w:val="0"/>
                <w:numId w:val="30"/>
              </w:numPr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Create a group skit displaying conflict resolution skills</w:t>
            </w:r>
          </w:p>
          <w:p w:rsidR="00316FF5" w:rsidRDefault="003970E5">
            <w:pPr>
              <w:pStyle w:val="BodyA"/>
              <w:numPr>
                <w:ilvl w:val="0"/>
                <w:numId w:val="32"/>
              </w:numPr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Student write a weekly journal describing recess activity noting problems and resolutions</w:t>
            </w:r>
          </w:p>
          <w:p w:rsidR="00316FF5" w:rsidRDefault="003970E5">
            <w:pPr>
              <w:pStyle w:val="BodyA"/>
              <w:numPr>
                <w:ilvl w:val="0"/>
                <w:numId w:val="34"/>
              </w:numPr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Students list at least three trusted adults in their lives</w:t>
            </w:r>
          </w:p>
        </w:tc>
      </w:tr>
      <w:tr w:rsidR="00316FF5">
        <w:trPr>
          <w:trHeight w:val="227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FF5" w:rsidRDefault="00316FF5">
            <w:pPr>
              <w:pStyle w:val="BodyA"/>
              <w:jc w:val="center"/>
              <w:rPr>
                <w:rFonts w:ascii="Arial Bold" w:eastAsia="Arial Bold" w:hAnsi="Arial Bold" w:cs="Arial Bold"/>
              </w:rPr>
            </w:pPr>
          </w:p>
          <w:p w:rsidR="00316FF5" w:rsidRDefault="003970E5">
            <w:pPr>
              <w:pStyle w:val="BodyA"/>
              <w:jc w:val="center"/>
              <w:rPr>
                <w:rFonts w:ascii="Arial Bold" w:eastAsia="Arial Bold" w:hAnsi="Arial Bold" w:cs="Arial Bold"/>
              </w:rPr>
            </w:pPr>
            <w:r>
              <w:rPr>
                <w:rFonts w:ascii="Arial Bold"/>
              </w:rPr>
              <w:t>Sample</w:t>
            </w:r>
          </w:p>
          <w:p w:rsidR="00316FF5" w:rsidRDefault="003970E5">
            <w:pPr>
              <w:pStyle w:val="BodyA"/>
              <w:jc w:val="center"/>
            </w:pPr>
            <w:r>
              <w:rPr>
                <w:rFonts w:ascii="Arial Bold"/>
              </w:rPr>
              <w:t>Resources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FF5" w:rsidRDefault="00316FF5">
            <w:pPr>
              <w:pStyle w:val="BodyA"/>
              <w:tabs>
                <w:tab w:val="left" w:pos="360"/>
              </w:tabs>
              <w:rPr>
                <w:rFonts w:ascii="Arial" w:eastAsia="Arial" w:hAnsi="Arial" w:cs="Arial"/>
                <w:u w:val="single"/>
              </w:rPr>
            </w:pPr>
          </w:p>
          <w:p w:rsidR="00316FF5" w:rsidRPr="008F0409" w:rsidRDefault="003970E5">
            <w:pPr>
              <w:pStyle w:val="BodyA"/>
              <w:ind w:firstLine="720"/>
              <w:rPr>
                <w:rFonts w:ascii="Arial" w:eastAsia="Arial" w:hAnsi="Arial" w:cs="Arial"/>
                <w:u w:val="single"/>
              </w:rPr>
            </w:pPr>
            <w:r w:rsidRPr="008F0409">
              <w:rPr>
                <w:rFonts w:ascii="Arial"/>
                <w:i/>
              </w:rPr>
              <w:t>Creative Conflict Resolution</w:t>
            </w:r>
            <w:r w:rsidR="008F0409">
              <w:rPr>
                <w:rFonts w:ascii="Arial"/>
              </w:rPr>
              <w:t xml:space="preserve"> by William Kreidler</w:t>
            </w:r>
          </w:p>
          <w:p w:rsidR="00316FF5" w:rsidRPr="008F0409" w:rsidRDefault="003970E5" w:rsidP="008F0409">
            <w:pPr>
              <w:pStyle w:val="BodyA"/>
              <w:ind w:firstLine="720"/>
              <w:rPr>
                <w:rFonts w:ascii="Arial"/>
                <w:i/>
              </w:rPr>
            </w:pPr>
            <w:r w:rsidRPr="008F0409">
              <w:rPr>
                <w:rFonts w:ascii="Arial"/>
                <w:i/>
              </w:rPr>
              <w:t>Adventures in Peacemaking</w:t>
            </w:r>
            <w:r w:rsidR="008F0409">
              <w:rPr>
                <w:rFonts w:ascii="Arial"/>
                <w:i/>
              </w:rPr>
              <w:t xml:space="preserve">  </w:t>
            </w:r>
            <w:bookmarkStart w:id="0" w:name="_GoBack"/>
            <w:bookmarkEnd w:id="0"/>
            <w:r w:rsidR="008F0409" w:rsidRPr="008F0409">
              <w:rPr>
                <w:rFonts w:ascii="Arial"/>
              </w:rPr>
              <w:t>by William Kreidler &amp; Lisa Furlong</w:t>
            </w:r>
          </w:p>
          <w:p w:rsidR="00316FF5" w:rsidRDefault="00316FF5">
            <w:pPr>
              <w:pStyle w:val="BodyA"/>
              <w:ind w:firstLine="720"/>
              <w:rPr>
                <w:rFonts w:ascii="Arial" w:eastAsia="Arial" w:hAnsi="Arial" w:cs="Arial"/>
                <w:i/>
                <w:iCs/>
              </w:rPr>
            </w:pPr>
          </w:p>
          <w:p w:rsidR="00316FF5" w:rsidRDefault="003970E5">
            <w:pPr>
              <w:pStyle w:val="BodyA"/>
              <w:ind w:firstLine="720"/>
            </w:pPr>
            <w:r>
              <w:rPr>
                <w:rFonts w:ascii="Arial"/>
              </w:rPr>
              <w:t xml:space="preserve">Sunburst Communications, </w:t>
            </w:r>
            <w:r w:rsidRPr="008F0409">
              <w:rPr>
                <w:rFonts w:ascii="Arial"/>
                <w:i/>
              </w:rPr>
              <w:t>We Can Work It Out,</w:t>
            </w:r>
            <w:r>
              <w:rPr>
                <w:rFonts w:ascii="Arial"/>
              </w:rPr>
              <w:t xml:space="preserve"> video</w:t>
            </w:r>
          </w:p>
        </w:tc>
      </w:tr>
    </w:tbl>
    <w:p w:rsidR="00316FF5" w:rsidRDefault="00316FF5">
      <w:pPr>
        <w:pStyle w:val="BodyA"/>
      </w:pPr>
    </w:p>
    <w:p w:rsidR="00316FF5" w:rsidRDefault="00316FF5">
      <w:pPr>
        <w:pStyle w:val="BodyA"/>
      </w:pPr>
    </w:p>
    <w:p w:rsidR="00316FF5" w:rsidRDefault="00316FF5">
      <w:pPr>
        <w:pStyle w:val="BodyA"/>
      </w:pPr>
    </w:p>
    <w:p w:rsidR="00316FF5" w:rsidRDefault="003970E5">
      <w:pPr>
        <w:pStyle w:val="BodyA"/>
        <w:ind w:left="108" w:hanging="108"/>
      </w:pPr>
      <w:r>
        <w:br/>
      </w:r>
      <w:r>
        <w:br w:type="page"/>
      </w:r>
    </w:p>
    <w:p w:rsidR="00316FF5" w:rsidRDefault="00316FF5">
      <w:pPr>
        <w:pStyle w:val="BodyA"/>
        <w:ind w:left="108" w:hanging="108"/>
      </w:pPr>
    </w:p>
    <w:p w:rsidR="00316FF5" w:rsidRDefault="00316FF5">
      <w:pPr>
        <w:pStyle w:val="BodyA"/>
        <w:ind w:left="108" w:hanging="108"/>
      </w:pPr>
    </w:p>
    <w:p w:rsidR="00316FF5" w:rsidRDefault="00316FF5">
      <w:pPr>
        <w:pStyle w:val="BodyA"/>
        <w:ind w:left="108" w:hanging="108"/>
      </w:pPr>
    </w:p>
    <w:p w:rsidR="00316FF5" w:rsidRDefault="003970E5">
      <w:pPr>
        <w:pStyle w:val="BodyA"/>
        <w:ind w:left="108" w:hanging="108"/>
      </w:pPr>
      <w:r>
        <w:br w:type="page"/>
      </w:r>
    </w:p>
    <w:p w:rsidR="00316FF5" w:rsidRDefault="00316FF5">
      <w:pPr>
        <w:pStyle w:val="BodyA"/>
        <w:ind w:left="108" w:hanging="108"/>
      </w:pPr>
    </w:p>
    <w:sectPr w:rsidR="00316FF5">
      <w:headerReference w:type="default" r:id="rId7"/>
      <w:footerReference w:type="default" r:id="rId8"/>
      <w:pgSz w:w="12240" w:h="15840"/>
      <w:pgMar w:top="1008" w:right="1008" w:bottom="1008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15D" w:rsidRDefault="00CB015D">
      <w:r>
        <w:separator/>
      </w:r>
    </w:p>
  </w:endnote>
  <w:endnote w:type="continuationSeparator" w:id="0">
    <w:p w:rsidR="00CB015D" w:rsidRDefault="00CB0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922" w:rsidRDefault="005E5922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8F040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15D" w:rsidRDefault="00CB015D">
      <w:r>
        <w:separator/>
      </w:r>
    </w:p>
  </w:footnote>
  <w:footnote w:type="continuationSeparator" w:id="0">
    <w:p w:rsidR="00CB015D" w:rsidRDefault="00CB0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0A5" w:rsidRDefault="00E330A5" w:rsidP="00E330A5">
    <w:pPr>
      <w:pStyle w:val="Header"/>
      <w:tabs>
        <w:tab w:val="clear" w:pos="4320"/>
        <w:tab w:val="clear" w:pos="8640"/>
        <w:tab w:val="center" w:pos="4860"/>
        <w:tab w:val="right" w:pos="9180"/>
      </w:tabs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Brunswick School Department: Grades 3-5</w:t>
    </w:r>
  </w:p>
  <w:p w:rsidR="00E330A5" w:rsidRDefault="00E330A5" w:rsidP="00E330A5">
    <w:pPr>
      <w:pStyle w:val="Header"/>
      <w:tabs>
        <w:tab w:val="clear" w:pos="4320"/>
        <w:tab w:val="clear" w:pos="8640"/>
        <w:tab w:val="center" w:pos="4860"/>
        <w:tab w:val="right" w:pos="9180"/>
      </w:tabs>
      <w:jc w:val="center"/>
      <w:rPr>
        <w:rFonts w:ascii="Arial Bold" w:eastAsia="Arial Bold" w:hAnsi="Arial Bold" w:cs="Arial Bold"/>
        <w:sz w:val="28"/>
        <w:szCs w:val="28"/>
      </w:rPr>
    </w:pPr>
    <w:r>
      <w:rPr>
        <w:rFonts w:ascii="Arial" w:hAnsi="Arial" w:cs="Arial"/>
        <w:b/>
      </w:rPr>
      <w:br/>
    </w:r>
    <w:r>
      <w:rPr>
        <w:rFonts w:ascii="Arial Bold" w:eastAsia="Arial Bold" w:hAnsi="Arial Bold" w:cs="Arial Bold"/>
        <w:sz w:val="28"/>
        <w:szCs w:val="28"/>
      </w:rPr>
      <w:t>Guidance</w:t>
    </w:r>
  </w:p>
  <w:p w:rsidR="005E5922" w:rsidRDefault="008F0409" w:rsidP="00E330A5">
    <w:pPr>
      <w:pStyle w:val="Header"/>
      <w:tabs>
        <w:tab w:val="clear" w:pos="8640"/>
        <w:tab w:val="left" w:pos="225"/>
        <w:tab w:val="center" w:pos="4860"/>
        <w:tab w:val="right" w:pos="9180"/>
      </w:tabs>
      <w:jc w:val="center"/>
    </w:pPr>
    <w:r>
      <w:rPr>
        <w:rFonts w:ascii="Arial Bold"/>
        <w:sz w:val="28"/>
        <w:szCs w:val="28"/>
      </w:rPr>
      <w:t>Unit 9</w:t>
    </w:r>
    <w:r w:rsidR="00E330A5">
      <w:rPr>
        <w:rFonts w:ascii="Arial Bold"/>
        <w:sz w:val="28"/>
        <w:szCs w:val="28"/>
      </w:rPr>
      <w:t>: Conflict Resolution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45E1"/>
    <w:multiLevelType w:val="multilevel"/>
    <w:tmpl w:val="0F42AD1A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9035F27"/>
    <w:multiLevelType w:val="multilevel"/>
    <w:tmpl w:val="3BCEDB86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A9E055D"/>
    <w:multiLevelType w:val="multilevel"/>
    <w:tmpl w:val="E80A6A70"/>
    <w:styleLink w:val="ImportedStyle1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8286738"/>
    <w:multiLevelType w:val="multilevel"/>
    <w:tmpl w:val="4380185E"/>
    <w:styleLink w:val="ImportedStyle11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3400A30"/>
    <w:multiLevelType w:val="multilevel"/>
    <w:tmpl w:val="F92818D2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34F3965"/>
    <w:multiLevelType w:val="multilevel"/>
    <w:tmpl w:val="1F02D74C"/>
    <w:styleLink w:val="ImportedStyle2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66D570D"/>
    <w:multiLevelType w:val="multilevel"/>
    <w:tmpl w:val="A5320A06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B7448DC"/>
    <w:multiLevelType w:val="multilevel"/>
    <w:tmpl w:val="D10EC6CA"/>
    <w:styleLink w:val="ImportedStyle3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192583F"/>
    <w:multiLevelType w:val="multilevel"/>
    <w:tmpl w:val="53EAB456"/>
    <w:styleLink w:val="ImportedStyle15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3ABB6436"/>
    <w:multiLevelType w:val="multilevel"/>
    <w:tmpl w:val="7CCE7FDA"/>
    <w:styleLink w:val="ImportedStyle17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3CE55980"/>
    <w:multiLevelType w:val="multilevel"/>
    <w:tmpl w:val="AE3805B2"/>
    <w:styleLink w:val="ImportedStyle6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3E981EB5"/>
    <w:multiLevelType w:val="multilevel"/>
    <w:tmpl w:val="6FB61A66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3F987D6D"/>
    <w:multiLevelType w:val="multilevel"/>
    <w:tmpl w:val="0EB2174E"/>
    <w:styleLink w:val="ImportedStyle7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4172693A"/>
    <w:multiLevelType w:val="multilevel"/>
    <w:tmpl w:val="6194DD3C"/>
    <w:styleLink w:val="ImportedStyle4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428936BD"/>
    <w:multiLevelType w:val="multilevel"/>
    <w:tmpl w:val="47C6EA1C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471B1848"/>
    <w:multiLevelType w:val="multilevel"/>
    <w:tmpl w:val="8E68D1C2"/>
    <w:styleLink w:val="ImportedStyle9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51B12824"/>
    <w:multiLevelType w:val="multilevel"/>
    <w:tmpl w:val="42B8E5F8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58C37919"/>
    <w:multiLevelType w:val="multilevel"/>
    <w:tmpl w:val="F4BC6448"/>
    <w:styleLink w:val="ImportedStyle8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5ADD0C06"/>
    <w:multiLevelType w:val="multilevel"/>
    <w:tmpl w:val="C546AD4E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5C6305EA"/>
    <w:multiLevelType w:val="multilevel"/>
    <w:tmpl w:val="2974A3C0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5DDC176B"/>
    <w:multiLevelType w:val="multilevel"/>
    <w:tmpl w:val="4A90FB70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61FB3592"/>
    <w:multiLevelType w:val="multilevel"/>
    <w:tmpl w:val="D5F849C2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63876ECD"/>
    <w:multiLevelType w:val="multilevel"/>
    <w:tmpl w:val="0A3ABE5A"/>
    <w:styleLink w:val="ImportedStyle12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654B30C4"/>
    <w:multiLevelType w:val="multilevel"/>
    <w:tmpl w:val="30C67E92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67FC71C0"/>
    <w:multiLevelType w:val="multilevel"/>
    <w:tmpl w:val="41582512"/>
    <w:styleLink w:val="ImportedStyle13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6CB764E9"/>
    <w:multiLevelType w:val="multilevel"/>
    <w:tmpl w:val="10D89E88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6D593D5F"/>
    <w:multiLevelType w:val="multilevel"/>
    <w:tmpl w:val="6C0681D2"/>
    <w:styleLink w:val="ImportedStyle5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70AC55F3"/>
    <w:multiLevelType w:val="multilevel"/>
    <w:tmpl w:val="019067EE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71354F81"/>
    <w:multiLevelType w:val="multilevel"/>
    <w:tmpl w:val="AA84FC88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73211882"/>
    <w:multiLevelType w:val="multilevel"/>
    <w:tmpl w:val="F1F25938"/>
    <w:styleLink w:val="ImportedStyle16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73765295"/>
    <w:multiLevelType w:val="multilevel"/>
    <w:tmpl w:val="C2FEFF1E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7865122B"/>
    <w:multiLevelType w:val="multilevel"/>
    <w:tmpl w:val="79540CF8"/>
    <w:styleLink w:val="ImportedStyle14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7BA719E6"/>
    <w:multiLevelType w:val="multilevel"/>
    <w:tmpl w:val="870C6872"/>
    <w:styleLink w:val="ImportedStyle10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7D5158A3"/>
    <w:multiLevelType w:val="multilevel"/>
    <w:tmpl w:val="521EC242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3"/>
  </w:num>
  <w:num w:numId="2">
    <w:abstractNumId w:val="2"/>
  </w:num>
  <w:num w:numId="3">
    <w:abstractNumId w:val="25"/>
  </w:num>
  <w:num w:numId="4">
    <w:abstractNumId w:val="5"/>
  </w:num>
  <w:num w:numId="5">
    <w:abstractNumId w:val="1"/>
  </w:num>
  <w:num w:numId="6">
    <w:abstractNumId w:val="7"/>
  </w:num>
  <w:num w:numId="7">
    <w:abstractNumId w:val="27"/>
  </w:num>
  <w:num w:numId="8">
    <w:abstractNumId w:val="13"/>
  </w:num>
  <w:num w:numId="9">
    <w:abstractNumId w:val="30"/>
  </w:num>
  <w:num w:numId="10">
    <w:abstractNumId w:val="26"/>
  </w:num>
  <w:num w:numId="11">
    <w:abstractNumId w:val="28"/>
  </w:num>
  <w:num w:numId="12">
    <w:abstractNumId w:val="10"/>
  </w:num>
  <w:num w:numId="13">
    <w:abstractNumId w:val="20"/>
  </w:num>
  <w:num w:numId="14">
    <w:abstractNumId w:val="12"/>
  </w:num>
  <w:num w:numId="15">
    <w:abstractNumId w:val="14"/>
  </w:num>
  <w:num w:numId="16">
    <w:abstractNumId w:val="17"/>
  </w:num>
  <w:num w:numId="17">
    <w:abstractNumId w:val="19"/>
  </w:num>
  <w:num w:numId="18">
    <w:abstractNumId w:val="15"/>
  </w:num>
  <w:num w:numId="19">
    <w:abstractNumId w:val="18"/>
  </w:num>
  <w:num w:numId="20">
    <w:abstractNumId w:val="32"/>
  </w:num>
  <w:num w:numId="21">
    <w:abstractNumId w:val="11"/>
  </w:num>
  <w:num w:numId="22">
    <w:abstractNumId w:val="3"/>
  </w:num>
  <w:num w:numId="23">
    <w:abstractNumId w:val="6"/>
  </w:num>
  <w:num w:numId="24">
    <w:abstractNumId w:val="22"/>
  </w:num>
  <w:num w:numId="25">
    <w:abstractNumId w:val="33"/>
  </w:num>
  <w:num w:numId="26">
    <w:abstractNumId w:val="24"/>
  </w:num>
  <w:num w:numId="27">
    <w:abstractNumId w:val="16"/>
  </w:num>
  <w:num w:numId="28">
    <w:abstractNumId w:val="31"/>
  </w:num>
  <w:num w:numId="29">
    <w:abstractNumId w:val="0"/>
  </w:num>
  <w:num w:numId="30">
    <w:abstractNumId w:val="8"/>
  </w:num>
  <w:num w:numId="31">
    <w:abstractNumId w:val="21"/>
  </w:num>
  <w:num w:numId="32">
    <w:abstractNumId w:val="29"/>
  </w:num>
  <w:num w:numId="33">
    <w:abstractNumId w:val="4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FF5"/>
    <w:rsid w:val="00225A63"/>
    <w:rsid w:val="002D496E"/>
    <w:rsid w:val="00316FF5"/>
    <w:rsid w:val="00320F87"/>
    <w:rsid w:val="003970E5"/>
    <w:rsid w:val="005E5922"/>
    <w:rsid w:val="005E641C"/>
    <w:rsid w:val="00765B48"/>
    <w:rsid w:val="008F0409"/>
    <w:rsid w:val="00932114"/>
    <w:rsid w:val="00965F07"/>
    <w:rsid w:val="00AF2EFF"/>
    <w:rsid w:val="00B66793"/>
    <w:rsid w:val="00B75B70"/>
    <w:rsid w:val="00C54C03"/>
    <w:rsid w:val="00C64CC9"/>
    <w:rsid w:val="00CB015D"/>
    <w:rsid w:val="00D34716"/>
    <w:rsid w:val="00E0681B"/>
    <w:rsid w:val="00E3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94739E-E98B-4267-8FBC-18C2887C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BodyA">
    <w:name w:val="Body A"/>
    <w:rPr>
      <w:rFonts w:eastAsia="Times New Roman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2"/>
      </w:numPr>
    </w:pPr>
  </w:style>
  <w:style w:type="numbering" w:customStyle="1" w:styleId="ImportedStyle2">
    <w:name w:val="Imported Style 2"/>
    <w:pPr>
      <w:numPr>
        <w:numId w:val="4"/>
      </w:numPr>
    </w:pPr>
  </w:style>
  <w:style w:type="numbering" w:customStyle="1" w:styleId="ImportedStyle3">
    <w:name w:val="Imported Style 3"/>
    <w:pPr>
      <w:numPr>
        <w:numId w:val="6"/>
      </w:numPr>
    </w:pPr>
  </w:style>
  <w:style w:type="numbering" w:customStyle="1" w:styleId="ImportedStyle4">
    <w:name w:val="Imported Style 4"/>
    <w:pPr>
      <w:numPr>
        <w:numId w:val="8"/>
      </w:numPr>
    </w:pPr>
  </w:style>
  <w:style w:type="numbering" w:customStyle="1" w:styleId="ImportedStyle5">
    <w:name w:val="Imported Style 5"/>
    <w:pPr>
      <w:numPr>
        <w:numId w:val="10"/>
      </w:numPr>
    </w:pPr>
  </w:style>
  <w:style w:type="numbering" w:customStyle="1" w:styleId="ImportedStyle6">
    <w:name w:val="Imported Style 6"/>
    <w:pPr>
      <w:numPr>
        <w:numId w:val="12"/>
      </w:numPr>
    </w:pPr>
  </w:style>
  <w:style w:type="numbering" w:customStyle="1" w:styleId="ImportedStyle7">
    <w:name w:val="Imported Style 7"/>
    <w:pPr>
      <w:numPr>
        <w:numId w:val="14"/>
      </w:numPr>
    </w:pPr>
  </w:style>
  <w:style w:type="numbering" w:customStyle="1" w:styleId="ImportedStyle8">
    <w:name w:val="Imported Style 8"/>
    <w:pPr>
      <w:numPr>
        <w:numId w:val="16"/>
      </w:numPr>
    </w:pPr>
  </w:style>
  <w:style w:type="numbering" w:customStyle="1" w:styleId="ImportedStyle9">
    <w:name w:val="Imported Style 9"/>
    <w:pPr>
      <w:numPr>
        <w:numId w:val="18"/>
      </w:numPr>
    </w:pPr>
  </w:style>
  <w:style w:type="numbering" w:customStyle="1" w:styleId="ImportedStyle10">
    <w:name w:val="Imported Style 10"/>
    <w:pPr>
      <w:numPr>
        <w:numId w:val="20"/>
      </w:numPr>
    </w:pPr>
  </w:style>
  <w:style w:type="numbering" w:customStyle="1" w:styleId="ImportedStyle11">
    <w:name w:val="Imported Style 11"/>
    <w:pPr>
      <w:numPr>
        <w:numId w:val="22"/>
      </w:numPr>
    </w:pPr>
  </w:style>
  <w:style w:type="numbering" w:customStyle="1" w:styleId="ImportedStyle12">
    <w:name w:val="Imported Style 12"/>
    <w:pPr>
      <w:numPr>
        <w:numId w:val="24"/>
      </w:numPr>
    </w:pPr>
  </w:style>
  <w:style w:type="numbering" w:customStyle="1" w:styleId="ImportedStyle13">
    <w:name w:val="Imported Style 13"/>
    <w:pPr>
      <w:numPr>
        <w:numId w:val="26"/>
      </w:numPr>
    </w:pPr>
  </w:style>
  <w:style w:type="numbering" w:customStyle="1" w:styleId="ImportedStyle14">
    <w:name w:val="Imported Style 14"/>
    <w:pPr>
      <w:numPr>
        <w:numId w:val="28"/>
      </w:numPr>
    </w:pPr>
  </w:style>
  <w:style w:type="numbering" w:customStyle="1" w:styleId="ImportedStyle15">
    <w:name w:val="Imported Style 15"/>
    <w:pPr>
      <w:numPr>
        <w:numId w:val="30"/>
      </w:numPr>
    </w:pPr>
  </w:style>
  <w:style w:type="numbering" w:customStyle="1" w:styleId="ImportedStyle16">
    <w:name w:val="Imported Style 16"/>
    <w:pPr>
      <w:numPr>
        <w:numId w:val="32"/>
      </w:numPr>
    </w:pPr>
  </w:style>
  <w:style w:type="numbering" w:customStyle="1" w:styleId="ImportedStyle17">
    <w:name w:val="Imported Style 17"/>
    <w:pPr>
      <w:numPr>
        <w:numId w:val="3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8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1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E330A5"/>
    <w:rPr>
      <w:rFonts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White</dc:creator>
  <cp:lastModifiedBy>Nan March</cp:lastModifiedBy>
  <cp:revision>2</cp:revision>
  <cp:lastPrinted>2016-03-09T15:10:00Z</cp:lastPrinted>
  <dcterms:created xsi:type="dcterms:W3CDTF">2016-04-26T12:47:00Z</dcterms:created>
  <dcterms:modified xsi:type="dcterms:W3CDTF">2016-04-26T12:47:00Z</dcterms:modified>
</cp:coreProperties>
</file>