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4D9" w:rsidRDefault="008D74D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740"/>
      </w:tblGrid>
      <w:tr w:rsidR="008D74D9" w:rsidTr="003D6597">
        <w:tc>
          <w:tcPr>
            <w:tcW w:w="2520" w:type="dxa"/>
            <w:shd w:val="clear" w:color="auto" w:fill="auto"/>
          </w:tcPr>
          <w:p w:rsidR="00A76440" w:rsidRPr="003D6597" w:rsidRDefault="00A76440" w:rsidP="003D6597">
            <w:pPr>
              <w:jc w:val="center"/>
              <w:rPr>
                <w:rFonts w:ascii="Arial" w:hAnsi="Arial" w:cs="Arial"/>
                <w:b/>
              </w:rPr>
            </w:pPr>
          </w:p>
          <w:p w:rsidR="008D74D9" w:rsidRDefault="008D74D9" w:rsidP="003D6597">
            <w:pPr>
              <w:jc w:val="center"/>
              <w:rPr>
                <w:rFonts w:ascii="Arial" w:hAnsi="Arial" w:cs="Arial"/>
                <w:b/>
              </w:rPr>
            </w:pPr>
            <w:r w:rsidRPr="003D6597">
              <w:rPr>
                <w:rFonts w:ascii="Arial" w:hAnsi="Arial" w:cs="Arial"/>
                <w:b/>
              </w:rPr>
              <w:t>Essential Understandings</w:t>
            </w:r>
          </w:p>
          <w:p w:rsidR="00FE7B8A" w:rsidRPr="00FE7B8A" w:rsidRDefault="00FE7B8A" w:rsidP="003D6597">
            <w:pPr>
              <w:jc w:val="center"/>
              <w:rPr>
                <w:rFonts w:ascii="Arial" w:hAnsi="Arial" w:cs="Arial"/>
                <w:sz w:val="20"/>
                <w:szCs w:val="20"/>
              </w:rPr>
            </w:pPr>
          </w:p>
          <w:p w:rsidR="00A76440" w:rsidRPr="003D6597" w:rsidRDefault="00A76440" w:rsidP="003D6597">
            <w:pPr>
              <w:jc w:val="center"/>
              <w:rPr>
                <w:rFonts w:ascii="Arial" w:hAnsi="Arial" w:cs="Arial"/>
                <w:b/>
              </w:rPr>
            </w:pPr>
          </w:p>
        </w:tc>
        <w:tc>
          <w:tcPr>
            <w:tcW w:w="7740" w:type="dxa"/>
            <w:shd w:val="clear" w:color="auto" w:fill="auto"/>
          </w:tcPr>
          <w:p w:rsidR="00700D46" w:rsidRPr="0017243A" w:rsidRDefault="00C257BA" w:rsidP="00700D46">
            <w:pPr>
              <w:numPr>
                <w:ilvl w:val="0"/>
                <w:numId w:val="6"/>
              </w:numPr>
              <w:rPr>
                <w:rFonts w:ascii="Arial" w:hAnsi="Arial" w:cs="Arial"/>
                <w:i/>
              </w:rPr>
            </w:pPr>
            <w:r>
              <w:rPr>
                <w:rFonts w:ascii="Arial" w:hAnsi="Arial" w:cs="Arial"/>
              </w:rPr>
              <w:t>By reading texts in history/social studies, science and other disciplines, students build a foundation of knowledge in these fields that will also give them the backg</w:t>
            </w:r>
            <w:r w:rsidR="007D1F6B">
              <w:rPr>
                <w:rFonts w:ascii="Arial" w:hAnsi="Arial" w:cs="Arial"/>
              </w:rPr>
              <w:t>round to be better readers within</w:t>
            </w:r>
            <w:r w:rsidR="00D51E72">
              <w:rPr>
                <w:rFonts w:ascii="Arial" w:hAnsi="Arial" w:cs="Arial"/>
              </w:rPr>
              <w:t xml:space="preserve"> </w:t>
            </w:r>
            <w:r>
              <w:rPr>
                <w:rFonts w:ascii="Arial" w:hAnsi="Arial" w:cs="Arial"/>
              </w:rPr>
              <w:t>content area</w:t>
            </w:r>
            <w:r w:rsidR="001C5B63">
              <w:rPr>
                <w:rFonts w:ascii="Arial" w:hAnsi="Arial" w:cs="Arial"/>
              </w:rPr>
              <w:t>s.</w:t>
            </w:r>
          </w:p>
        </w:tc>
      </w:tr>
      <w:tr w:rsidR="008D74D9" w:rsidTr="003D6597">
        <w:tc>
          <w:tcPr>
            <w:tcW w:w="2520" w:type="dxa"/>
            <w:shd w:val="clear" w:color="auto" w:fill="auto"/>
          </w:tcPr>
          <w:p w:rsidR="00A76440" w:rsidRPr="003D6597" w:rsidRDefault="00A76440" w:rsidP="003D6597">
            <w:pPr>
              <w:jc w:val="center"/>
              <w:rPr>
                <w:rFonts w:ascii="Arial" w:hAnsi="Arial" w:cs="Arial"/>
                <w:b/>
              </w:rPr>
            </w:pPr>
          </w:p>
          <w:p w:rsidR="004C6DD2" w:rsidRPr="003D6597" w:rsidRDefault="004C6DD2" w:rsidP="003D6597">
            <w:pPr>
              <w:jc w:val="center"/>
              <w:rPr>
                <w:rFonts w:ascii="Arial" w:hAnsi="Arial" w:cs="Arial"/>
                <w:b/>
              </w:rPr>
            </w:pPr>
            <w:r w:rsidRPr="003D6597">
              <w:rPr>
                <w:rFonts w:ascii="Arial" w:hAnsi="Arial" w:cs="Arial"/>
                <w:b/>
              </w:rPr>
              <w:t>Essential</w:t>
            </w:r>
          </w:p>
          <w:p w:rsidR="008D74D9" w:rsidRPr="003D6597" w:rsidRDefault="008D74D9" w:rsidP="003D6597">
            <w:pPr>
              <w:jc w:val="center"/>
              <w:rPr>
                <w:rFonts w:ascii="Arial" w:hAnsi="Arial" w:cs="Arial"/>
                <w:b/>
              </w:rPr>
            </w:pPr>
            <w:r w:rsidRPr="003D6597">
              <w:rPr>
                <w:rFonts w:ascii="Arial" w:hAnsi="Arial" w:cs="Arial"/>
                <w:b/>
              </w:rPr>
              <w:t>Questions</w:t>
            </w:r>
          </w:p>
          <w:p w:rsidR="00A76440" w:rsidRPr="003D6597" w:rsidRDefault="00A76440" w:rsidP="003D6597">
            <w:pPr>
              <w:jc w:val="center"/>
              <w:rPr>
                <w:rFonts w:ascii="Arial" w:hAnsi="Arial" w:cs="Arial"/>
                <w:b/>
              </w:rPr>
            </w:pPr>
          </w:p>
        </w:tc>
        <w:tc>
          <w:tcPr>
            <w:tcW w:w="7740" w:type="dxa"/>
            <w:shd w:val="clear" w:color="auto" w:fill="auto"/>
          </w:tcPr>
          <w:p w:rsidR="00EE3609" w:rsidRDefault="00EE3609" w:rsidP="0095185E">
            <w:pPr>
              <w:rPr>
                <w:rFonts w:ascii="Arial" w:hAnsi="Arial" w:cs="Arial"/>
              </w:rPr>
            </w:pPr>
          </w:p>
          <w:p w:rsidR="00EE3609" w:rsidRDefault="00EE3609" w:rsidP="00EE3609">
            <w:pPr>
              <w:numPr>
                <w:ilvl w:val="0"/>
                <w:numId w:val="6"/>
              </w:numPr>
              <w:rPr>
                <w:rFonts w:ascii="Arial" w:hAnsi="Arial" w:cs="Arial"/>
              </w:rPr>
            </w:pPr>
            <w:r>
              <w:rPr>
                <w:rFonts w:ascii="Arial" w:hAnsi="Arial" w:cs="Arial"/>
              </w:rPr>
              <w:t xml:space="preserve">What are the </w:t>
            </w:r>
            <w:r w:rsidR="0095185E">
              <w:rPr>
                <w:rFonts w:ascii="Arial" w:hAnsi="Arial" w:cs="Arial"/>
              </w:rPr>
              <w:t xml:space="preserve">types, </w:t>
            </w:r>
            <w:r>
              <w:rPr>
                <w:rFonts w:ascii="Arial" w:hAnsi="Arial" w:cs="Arial"/>
              </w:rPr>
              <w:t>characteristics</w:t>
            </w:r>
            <w:r w:rsidR="0095185E">
              <w:rPr>
                <w:rFonts w:ascii="Arial" w:hAnsi="Arial" w:cs="Arial"/>
              </w:rPr>
              <w:t>,</w:t>
            </w:r>
            <w:r>
              <w:rPr>
                <w:rFonts w:ascii="Arial" w:hAnsi="Arial" w:cs="Arial"/>
              </w:rPr>
              <w:t xml:space="preserve"> and purposes of informational texts?</w:t>
            </w:r>
          </w:p>
          <w:p w:rsidR="00EE3609" w:rsidRPr="0095185E" w:rsidRDefault="00EE3609" w:rsidP="0095185E">
            <w:pPr>
              <w:numPr>
                <w:ilvl w:val="0"/>
                <w:numId w:val="6"/>
              </w:numPr>
              <w:rPr>
                <w:rFonts w:ascii="Arial" w:hAnsi="Arial" w:cs="Arial"/>
              </w:rPr>
            </w:pPr>
            <w:r>
              <w:rPr>
                <w:rFonts w:ascii="Arial" w:hAnsi="Arial" w:cs="Arial"/>
              </w:rPr>
              <w:t>What are the types of informational text features</w:t>
            </w:r>
            <w:r w:rsidR="0095185E">
              <w:rPr>
                <w:rFonts w:ascii="Arial" w:hAnsi="Arial" w:cs="Arial"/>
              </w:rPr>
              <w:t xml:space="preserve"> and how does the reader use them to locate information in order to understand nonfiction texts?</w:t>
            </w:r>
          </w:p>
          <w:p w:rsidR="008D74D9" w:rsidRDefault="0095185E" w:rsidP="0095185E">
            <w:pPr>
              <w:numPr>
                <w:ilvl w:val="0"/>
                <w:numId w:val="6"/>
              </w:numPr>
              <w:rPr>
                <w:rFonts w:ascii="Arial" w:hAnsi="Arial" w:cs="Arial"/>
              </w:rPr>
            </w:pPr>
            <w:r>
              <w:rPr>
                <w:rFonts w:ascii="Arial" w:hAnsi="Arial" w:cs="Arial"/>
              </w:rPr>
              <w:t>How do readers select informational text for independent reading?</w:t>
            </w:r>
          </w:p>
          <w:p w:rsidR="00C74FCB" w:rsidRPr="0095185E" w:rsidRDefault="00C74FCB" w:rsidP="0095185E">
            <w:pPr>
              <w:numPr>
                <w:ilvl w:val="0"/>
                <w:numId w:val="6"/>
              </w:numPr>
              <w:rPr>
                <w:rFonts w:ascii="Arial" w:hAnsi="Arial" w:cs="Arial"/>
              </w:rPr>
            </w:pPr>
            <w:r>
              <w:rPr>
                <w:rFonts w:ascii="Arial" w:hAnsi="Arial" w:cs="Arial"/>
              </w:rPr>
              <w:t>What are the phonics, word analysis skills, and language conventions students need to read with accuracy, fluency, and comprehension?</w:t>
            </w:r>
          </w:p>
        </w:tc>
      </w:tr>
      <w:tr w:rsidR="008D74D9" w:rsidTr="00F762F2">
        <w:trPr>
          <w:trHeight w:val="2276"/>
        </w:trPr>
        <w:tc>
          <w:tcPr>
            <w:tcW w:w="2520" w:type="dxa"/>
            <w:shd w:val="clear" w:color="auto" w:fill="auto"/>
          </w:tcPr>
          <w:p w:rsidR="00A76440" w:rsidRPr="003D6597" w:rsidRDefault="00A76440" w:rsidP="003D6597">
            <w:pPr>
              <w:jc w:val="center"/>
              <w:rPr>
                <w:rFonts w:ascii="Arial" w:hAnsi="Arial" w:cs="Arial"/>
                <w:b/>
              </w:rPr>
            </w:pPr>
          </w:p>
          <w:p w:rsidR="008D74D9" w:rsidRDefault="008D74D9" w:rsidP="003D6597">
            <w:pPr>
              <w:jc w:val="center"/>
              <w:rPr>
                <w:rFonts w:ascii="Arial" w:hAnsi="Arial" w:cs="Arial"/>
                <w:b/>
              </w:rPr>
            </w:pPr>
            <w:r w:rsidRPr="003D6597">
              <w:rPr>
                <w:rFonts w:ascii="Arial" w:hAnsi="Arial" w:cs="Arial"/>
                <w:b/>
              </w:rPr>
              <w:t>Essential Knowledge</w:t>
            </w:r>
          </w:p>
          <w:p w:rsidR="00FE7B8A" w:rsidRPr="00FE7B8A" w:rsidRDefault="00FE7B8A" w:rsidP="003D6597">
            <w:pPr>
              <w:jc w:val="center"/>
              <w:rPr>
                <w:rFonts w:ascii="Arial" w:hAnsi="Arial" w:cs="Arial"/>
                <w:sz w:val="20"/>
                <w:szCs w:val="20"/>
              </w:rPr>
            </w:pPr>
          </w:p>
          <w:p w:rsidR="00A76440" w:rsidRPr="003D6597" w:rsidRDefault="00A76440" w:rsidP="003D6597">
            <w:pPr>
              <w:jc w:val="center"/>
              <w:rPr>
                <w:rFonts w:ascii="Arial" w:hAnsi="Arial" w:cs="Arial"/>
                <w:b/>
              </w:rPr>
            </w:pPr>
          </w:p>
        </w:tc>
        <w:tc>
          <w:tcPr>
            <w:tcW w:w="7740" w:type="dxa"/>
            <w:shd w:val="clear" w:color="auto" w:fill="auto"/>
          </w:tcPr>
          <w:p w:rsidR="00EE3609" w:rsidRPr="00F762F2" w:rsidRDefault="00F762F2" w:rsidP="00F94A2A">
            <w:pPr>
              <w:pStyle w:val="ListParagraph"/>
              <w:numPr>
                <w:ilvl w:val="0"/>
                <w:numId w:val="6"/>
              </w:numPr>
              <w:rPr>
                <w:rFonts w:ascii="Arial" w:hAnsi="Arial" w:cs="Arial"/>
              </w:rPr>
            </w:pPr>
            <w:r>
              <w:rPr>
                <w:rFonts w:ascii="Arial" w:hAnsi="Arial" w:cs="Arial"/>
              </w:rPr>
              <w:t>Informational texts ha</w:t>
            </w:r>
            <w:r w:rsidR="0095185E">
              <w:rPr>
                <w:rFonts w:ascii="Arial" w:hAnsi="Arial" w:cs="Arial"/>
              </w:rPr>
              <w:t>ve different forms, c</w:t>
            </w:r>
            <w:r>
              <w:rPr>
                <w:rFonts w:ascii="Arial" w:hAnsi="Arial" w:cs="Arial"/>
              </w:rPr>
              <w:t>haracteristics and purposes.</w:t>
            </w:r>
          </w:p>
          <w:p w:rsidR="00EE3609" w:rsidRDefault="0095185E" w:rsidP="00F94A2A">
            <w:pPr>
              <w:pStyle w:val="ListParagraph"/>
              <w:numPr>
                <w:ilvl w:val="0"/>
                <w:numId w:val="6"/>
              </w:numPr>
              <w:rPr>
                <w:rFonts w:ascii="Arial" w:hAnsi="Arial" w:cs="Arial"/>
              </w:rPr>
            </w:pPr>
            <w:r>
              <w:rPr>
                <w:rFonts w:ascii="Arial" w:hAnsi="Arial" w:cs="Arial"/>
              </w:rPr>
              <w:t>Different text features assist</w:t>
            </w:r>
            <w:r w:rsidR="00F762F2">
              <w:rPr>
                <w:rFonts w:ascii="Arial" w:hAnsi="Arial" w:cs="Arial"/>
              </w:rPr>
              <w:t xml:space="preserve"> students in locating</w:t>
            </w:r>
            <w:r w:rsidR="00EE3609">
              <w:rPr>
                <w:rFonts w:ascii="Arial" w:hAnsi="Arial" w:cs="Arial"/>
              </w:rPr>
              <w:t xml:space="preserve"> information and</w:t>
            </w:r>
            <w:r>
              <w:rPr>
                <w:rFonts w:ascii="Arial" w:hAnsi="Arial" w:cs="Arial"/>
              </w:rPr>
              <w:t xml:space="preserve"> deepen</w:t>
            </w:r>
            <w:r w:rsidR="00F762F2">
              <w:rPr>
                <w:rFonts w:ascii="Arial" w:hAnsi="Arial" w:cs="Arial"/>
              </w:rPr>
              <w:t xml:space="preserve"> their understanding of texts. </w:t>
            </w:r>
            <w:r w:rsidR="00EE3609">
              <w:rPr>
                <w:rFonts w:ascii="Arial" w:hAnsi="Arial" w:cs="Arial"/>
              </w:rPr>
              <w:t xml:space="preserve"> </w:t>
            </w:r>
          </w:p>
          <w:p w:rsidR="008D74D9" w:rsidRDefault="0095185E" w:rsidP="00F94A2A">
            <w:pPr>
              <w:pStyle w:val="ListParagraph"/>
              <w:numPr>
                <w:ilvl w:val="0"/>
                <w:numId w:val="6"/>
              </w:numPr>
              <w:rPr>
                <w:rFonts w:ascii="Arial" w:hAnsi="Arial" w:cs="Arial"/>
              </w:rPr>
            </w:pPr>
            <w:r>
              <w:rPr>
                <w:rFonts w:ascii="Arial" w:hAnsi="Arial" w:cs="Arial"/>
              </w:rPr>
              <w:t xml:space="preserve">Self-selection </w:t>
            </w:r>
            <w:r w:rsidR="00EE3609">
              <w:rPr>
                <w:rFonts w:ascii="Arial" w:hAnsi="Arial" w:cs="Arial"/>
              </w:rPr>
              <w:t>of informational texts</w:t>
            </w:r>
            <w:r>
              <w:rPr>
                <w:rFonts w:ascii="Arial" w:hAnsi="Arial" w:cs="Arial"/>
              </w:rPr>
              <w:t xml:space="preserve"> includes attention to interest, purpose and ability</w:t>
            </w:r>
            <w:r w:rsidR="00EE3609">
              <w:rPr>
                <w:rFonts w:ascii="Arial" w:hAnsi="Arial" w:cs="Arial"/>
              </w:rPr>
              <w:t xml:space="preserve"> </w:t>
            </w:r>
            <w:r>
              <w:rPr>
                <w:rFonts w:ascii="Arial" w:hAnsi="Arial" w:cs="Arial"/>
              </w:rPr>
              <w:t>for</w:t>
            </w:r>
            <w:r w:rsidR="00F762F2">
              <w:rPr>
                <w:rFonts w:ascii="Arial" w:hAnsi="Arial" w:cs="Arial"/>
              </w:rPr>
              <w:t xml:space="preserve"> </w:t>
            </w:r>
            <w:r>
              <w:rPr>
                <w:rFonts w:ascii="Arial" w:hAnsi="Arial" w:cs="Arial"/>
              </w:rPr>
              <w:t xml:space="preserve">successful </w:t>
            </w:r>
            <w:r w:rsidR="00F762F2">
              <w:rPr>
                <w:rFonts w:ascii="Arial" w:hAnsi="Arial" w:cs="Arial"/>
              </w:rPr>
              <w:t>i</w:t>
            </w:r>
            <w:r>
              <w:rPr>
                <w:rFonts w:ascii="Arial" w:hAnsi="Arial" w:cs="Arial"/>
              </w:rPr>
              <w:t>ndependent reading.</w:t>
            </w:r>
          </w:p>
          <w:p w:rsidR="00D22E10" w:rsidRDefault="00F94A2A" w:rsidP="00D22E10">
            <w:pPr>
              <w:pStyle w:val="ListParagraph"/>
              <w:numPr>
                <w:ilvl w:val="0"/>
                <w:numId w:val="6"/>
              </w:numPr>
              <w:rPr>
                <w:rFonts w:ascii="Arial" w:hAnsi="Arial" w:cs="Arial"/>
              </w:rPr>
            </w:pPr>
            <w:r>
              <w:rPr>
                <w:rFonts w:ascii="Arial" w:hAnsi="Arial" w:cs="Arial"/>
              </w:rPr>
              <w:t>Collaborative discussions deepen the understanding of informational text.</w:t>
            </w:r>
          </w:p>
          <w:p w:rsidR="00AE458B" w:rsidRPr="00D22E10" w:rsidRDefault="00AE458B" w:rsidP="00D22E10">
            <w:pPr>
              <w:pStyle w:val="ListParagraph"/>
              <w:numPr>
                <w:ilvl w:val="0"/>
                <w:numId w:val="6"/>
              </w:numPr>
              <w:rPr>
                <w:rFonts w:ascii="Arial" w:hAnsi="Arial" w:cs="Arial"/>
              </w:rPr>
            </w:pPr>
            <w:r>
              <w:rPr>
                <w:rFonts w:ascii="Arial" w:hAnsi="Arial" w:cs="Arial"/>
              </w:rPr>
              <w:t>Proficient reading incorporates comprehension, accuracy, fluency, expanded vocabulary and reading with purpose.</w:t>
            </w:r>
          </w:p>
        </w:tc>
      </w:tr>
      <w:tr w:rsidR="008D74D9" w:rsidTr="003D6597">
        <w:tc>
          <w:tcPr>
            <w:tcW w:w="2520" w:type="dxa"/>
            <w:shd w:val="clear" w:color="auto" w:fill="auto"/>
          </w:tcPr>
          <w:p w:rsidR="00A76440" w:rsidRPr="003D6597" w:rsidRDefault="00A76440" w:rsidP="003D6597">
            <w:pPr>
              <w:jc w:val="center"/>
              <w:rPr>
                <w:rFonts w:ascii="Arial" w:hAnsi="Arial" w:cs="Arial"/>
                <w:b/>
              </w:rPr>
            </w:pPr>
          </w:p>
          <w:p w:rsidR="008D74D9" w:rsidRPr="003D6597" w:rsidRDefault="008D74D9" w:rsidP="003D6597">
            <w:pPr>
              <w:jc w:val="center"/>
              <w:rPr>
                <w:rFonts w:ascii="Arial" w:hAnsi="Arial" w:cs="Arial"/>
                <w:b/>
              </w:rPr>
            </w:pPr>
            <w:r w:rsidRPr="003D6597">
              <w:rPr>
                <w:rFonts w:ascii="Arial" w:hAnsi="Arial" w:cs="Arial"/>
                <w:b/>
              </w:rPr>
              <w:t>Vocabulary</w:t>
            </w:r>
            <w:r w:rsidR="00DD3D77">
              <w:rPr>
                <w:rFonts w:ascii="Arial" w:hAnsi="Arial" w:cs="Arial"/>
                <w:b/>
              </w:rPr>
              <w:t>/Content</w:t>
            </w:r>
          </w:p>
          <w:p w:rsidR="00A76440" w:rsidRPr="003D6597" w:rsidRDefault="00A76440" w:rsidP="003D6597">
            <w:pPr>
              <w:jc w:val="center"/>
              <w:rPr>
                <w:rFonts w:ascii="Arial" w:hAnsi="Arial" w:cs="Arial"/>
                <w:b/>
              </w:rPr>
            </w:pPr>
          </w:p>
        </w:tc>
        <w:tc>
          <w:tcPr>
            <w:tcW w:w="7740" w:type="dxa"/>
            <w:shd w:val="clear" w:color="auto" w:fill="auto"/>
          </w:tcPr>
          <w:p w:rsidR="00FB6D33" w:rsidRDefault="00FB6D33" w:rsidP="00EE3609">
            <w:pPr>
              <w:rPr>
                <w:rFonts w:ascii="Arial" w:hAnsi="Arial" w:cs="Arial"/>
              </w:rPr>
            </w:pPr>
          </w:p>
          <w:p w:rsidR="00EE3609" w:rsidRPr="00056A19" w:rsidRDefault="00DD3D77" w:rsidP="00EE3609">
            <w:pPr>
              <w:rPr>
                <w:rFonts w:ascii="Arial" w:hAnsi="Arial" w:cs="Arial"/>
              </w:rPr>
            </w:pPr>
            <w:r>
              <w:rPr>
                <w:rFonts w:ascii="Arial" w:hAnsi="Arial" w:cs="Arial"/>
              </w:rPr>
              <w:t>B</w:t>
            </w:r>
            <w:r w:rsidR="00EE3609" w:rsidRPr="00056A19">
              <w:rPr>
                <w:rFonts w:ascii="Arial" w:hAnsi="Arial" w:cs="Arial"/>
              </w:rPr>
              <w:t>iography, autobiography,</w:t>
            </w:r>
            <w:r w:rsidR="000A1D8F">
              <w:rPr>
                <w:rFonts w:ascii="Arial" w:hAnsi="Arial" w:cs="Arial"/>
              </w:rPr>
              <w:t xml:space="preserve"> informational, nonfiction</w:t>
            </w:r>
            <w:r w:rsidR="00E31A13" w:rsidRPr="00056A19">
              <w:rPr>
                <w:rFonts w:ascii="Arial" w:hAnsi="Arial" w:cs="Arial"/>
              </w:rPr>
              <w:t xml:space="preserve">, </w:t>
            </w:r>
            <w:r w:rsidR="00EE3609" w:rsidRPr="00056A19">
              <w:rPr>
                <w:rFonts w:ascii="Arial" w:hAnsi="Arial" w:cs="Arial"/>
              </w:rPr>
              <w:t xml:space="preserve"> reference materials, </w:t>
            </w:r>
            <w:r w:rsidR="00E31A13" w:rsidRPr="00056A19">
              <w:rPr>
                <w:rFonts w:ascii="Arial" w:hAnsi="Arial" w:cs="Arial"/>
              </w:rPr>
              <w:t xml:space="preserve">article, diagram, </w:t>
            </w:r>
            <w:r w:rsidR="00EE3609" w:rsidRPr="00056A19">
              <w:rPr>
                <w:rFonts w:ascii="Arial" w:hAnsi="Arial" w:cs="Arial"/>
              </w:rPr>
              <w:t>fact, opinion, Venn Diagram, graphic organizer, charts, recipes, glossary, in</w:t>
            </w:r>
            <w:r w:rsidR="0008480A" w:rsidRPr="00056A19">
              <w:rPr>
                <w:rFonts w:ascii="Arial" w:hAnsi="Arial" w:cs="Arial"/>
              </w:rPr>
              <w:t>dex, table of contents,</w:t>
            </w:r>
            <w:r w:rsidR="000A1D8F">
              <w:rPr>
                <w:rFonts w:ascii="Arial" w:hAnsi="Arial" w:cs="Arial"/>
              </w:rPr>
              <w:t xml:space="preserve"> captions, bold print, subheadings, electronic menus, icons</w:t>
            </w:r>
            <w:r w:rsidR="00AD26FB">
              <w:rPr>
                <w:rFonts w:ascii="Arial" w:hAnsi="Arial" w:cs="Arial"/>
              </w:rPr>
              <w:t xml:space="preserve">, side bar, heading, , graphs,, tables, dictionary, thesaurus, illustration vs. </w:t>
            </w:r>
            <w:proofErr w:type="spellStart"/>
            <w:r w:rsidR="00AD26FB">
              <w:rPr>
                <w:rFonts w:ascii="Arial" w:hAnsi="Arial" w:cs="Arial"/>
              </w:rPr>
              <w:t>photograph,,labels</w:t>
            </w:r>
            <w:proofErr w:type="spellEnd"/>
            <w:r w:rsidR="00AD26FB">
              <w:rPr>
                <w:rFonts w:ascii="Arial" w:hAnsi="Arial" w:cs="Arial"/>
              </w:rPr>
              <w:t xml:space="preserve">, maps, </w:t>
            </w:r>
          </w:p>
          <w:p w:rsidR="004C6DD2" w:rsidRPr="00056A19" w:rsidRDefault="004C6DD2" w:rsidP="00FB6D33">
            <w:pPr>
              <w:rPr>
                <w:rFonts w:ascii="Arial" w:hAnsi="Arial" w:cs="Arial"/>
              </w:rPr>
            </w:pPr>
          </w:p>
        </w:tc>
      </w:tr>
      <w:tr w:rsidR="008D74D9" w:rsidRPr="00056A19" w:rsidTr="003D6597">
        <w:tc>
          <w:tcPr>
            <w:tcW w:w="2520" w:type="dxa"/>
            <w:shd w:val="clear" w:color="auto" w:fill="auto"/>
          </w:tcPr>
          <w:p w:rsidR="00A76440" w:rsidRPr="003D6597" w:rsidRDefault="00A76440" w:rsidP="003D6597">
            <w:pPr>
              <w:jc w:val="center"/>
              <w:rPr>
                <w:rFonts w:ascii="Arial" w:hAnsi="Arial" w:cs="Arial"/>
                <w:b/>
              </w:rPr>
            </w:pPr>
          </w:p>
          <w:p w:rsidR="008D74D9" w:rsidRPr="003D6597" w:rsidRDefault="008D74D9" w:rsidP="003D6597">
            <w:pPr>
              <w:jc w:val="center"/>
              <w:rPr>
                <w:rFonts w:ascii="Arial" w:hAnsi="Arial" w:cs="Arial"/>
                <w:b/>
              </w:rPr>
            </w:pPr>
            <w:r w:rsidRPr="003D6597">
              <w:rPr>
                <w:rFonts w:ascii="Arial" w:hAnsi="Arial" w:cs="Arial"/>
                <w:b/>
              </w:rPr>
              <w:t xml:space="preserve">Essential </w:t>
            </w:r>
          </w:p>
          <w:p w:rsidR="008D74D9" w:rsidRPr="003D6597" w:rsidRDefault="008D74D9" w:rsidP="003D6597">
            <w:pPr>
              <w:jc w:val="center"/>
              <w:rPr>
                <w:rFonts w:ascii="Arial" w:hAnsi="Arial" w:cs="Arial"/>
                <w:b/>
              </w:rPr>
            </w:pPr>
            <w:r w:rsidRPr="003D6597">
              <w:rPr>
                <w:rFonts w:ascii="Arial" w:hAnsi="Arial" w:cs="Arial"/>
                <w:b/>
              </w:rPr>
              <w:t>Skills</w:t>
            </w:r>
          </w:p>
          <w:p w:rsidR="00A76440" w:rsidRPr="003D6597" w:rsidRDefault="00A76440" w:rsidP="003D6597">
            <w:pPr>
              <w:jc w:val="center"/>
              <w:rPr>
                <w:rFonts w:ascii="Arial" w:hAnsi="Arial" w:cs="Arial"/>
                <w:b/>
              </w:rPr>
            </w:pPr>
          </w:p>
        </w:tc>
        <w:tc>
          <w:tcPr>
            <w:tcW w:w="7740" w:type="dxa"/>
            <w:shd w:val="clear" w:color="auto" w:fill="auto"/>
          </w:tcPr>
          <w:p w:rsidR="00EE3609" w:rsidRPr="00056A19" w:rsidRDefault="00EE3609" w:rsidP="00EE3609">
            <w:pPr>
              <w:rPr>
                <w:rFonts w:ascii="Arial" w:hAnsi="Arial" w:cs="Arial"/>
              </w:rPr>
            </w:pPr>
          </w:p>
          <w:p w:rsidR="00D6562D" w:rsidRPr="00056A19" w:rsidRDefault="00D6562D" w:rsidP="00A91DD2">
            <w:pPr>
              <w:numPr>
                <w:ilvl w:val="0"/>
                <w:numId w:val="6"/>
              </w:numPr>
              <w:rPr>
                <w:rFonts w:ascii="Arial" w:hAnsi="Arial" w:cs="Arial"/>
              </w:rPr>
            </w:pPr>
            <w:r w:rsidRPr="00056A19">
              <w:rPr>
                <w:rFonts w:ascii="Arial" w:hAnsi="Arial" w:cs="Arial"/>
              </w:rPr>
              <w:t>Ask and answer questions to demonstrate understanding, giving evidence from the text.</w:t>
            </w:r>
          </w:p>
          <w:p w:rsidR="00D6562D" w:rsidRDefault="00A91DD2" w:rsidP="00A91DD2">
            <w:pPr>
              <w:numPr>
                <w:ilvl w:val="0"/>
                <w:numId w:val="6"/>
              </w:numPr>
              <w:rPr>
                <w:rFonts w:ascii="Arial" w:hAnsi="Arial" w:cs="Arial"/>
              </w:rPr>
            </w:pPr>
            <w:r>
              <w:rPr>
                <w:rFonts w:ascii="Arial" w:hAnsi="Arial" w:cs="Arial"/>
              </w:rPr>
              <w:t xml:space="preserve">Determine the main idea </w:t>
            </w:r>
            <w:r w:rsidR="00D6562D" w:rsidRPr="00056A19">
              <w:rPr>
                <w:rFonts w:ascii="Arial" w:hAnsi="Arial" w:cs="Arial"/>
              </w:rPr>
              <w:t>of a multi</w:t>
            </w:r>
            <w:r w:rsidR="00056A19" w:rsidRPr="00056A19">
              <w:rPr>
                <w:rFonts w:ascii="Arial" w:hAnsi="Arial" w:cs="Arial"/>
              </w:rPr>
              <w:t>-</w:t>
            </w:r>
            <w:r w:rsidR="00D6562D" w:rsidRPr="00056A19">
              <w:rPr>
                <w:rFonts w:ascii="Arial" w:hAnsi="Arial" w:cs="Arial"/>
              </w:rPr>
              <w:t>paragraph text as well as each paragraph within it.</w:t>
            </w:r>
          </w:p>
          <w:p w:rsidR="00A91DD2" w:rsidRPr="00A91DD2" w:rsidRDefault="001E647E" w:rsidP="00A91DD2">
            <w:pPr>
              <w:pStyle w:val="ListParagraph"/>
              <w:numPr>
                <w:ilvl w:val="0"/>
                <w:numId w:val="6"/>
              </w:numPr>
              <w:rPr>
                <w:rFonts w:ascii="Arial" w:hAnsi="Arial" w:cs="Arial"/>
              </w:rPr>
            </w:pPr>
            <w:r>
              <w:rPr>
                <w:rFonts w:ascii="Arial" w:hAnsi="Arial" w:cs="Arial"/>
              </w:rPr>
              <w:t>Determine the author’s purpose and d</w:t>
            </w:r>
            <w:r w:rsidR="00A91DD2" w:rsidRPr="00AF004C">
              <w:rPr>
                <w:rFonts w:ascii="Arial" w:hAnsi="Arial" w:cs="Arial"/>
              </w:rPr>
              <w:t xml:space="preserve">escribe how </w:t>
            </w:r>
            <w:r>
              <w:rPr>
                <w:rFonts w:ascii="Arial" w:hAnsi="Arial" w:cs="Arial"/>
              </w:rPr>
              <w:t xml:space="preserve">the author’s </w:t>
            </w:r>
            <w:r w:rsidR="00A91DD2" w:rsidRPr="00AF004C">
              <w:rPr>
                <w:rFonts w:ascii="Arial" w:hAnsi="Arial" w:cs="Arial"/>
              </w:rPr>
              <w:t>reasons support s</w:t>
            </w:r>
            <w:r>
              <w:rPr>
                <w:rFonts w:ascii="Arial" w:hAnsi="Arial" w:cs="Arial"/>
              </w:rPr>
              <w:t xml:space="preserve">pecific points </w:t>
            </w:r>
            <w:r w:rsidR="00A91DD2" w:rsidRPr="00AF004C">
              <w:rPr>
                <w:rFonts w:ascii="Arial" w:hAnsi="Arial" w:cs="Arial"/>
              </w:rPr>
              <w:t>in a text.</w:t>
            </w:r>
          </w:p>
          <w:p w:rsidR="007D2D8F" w:rsidRPr="007D2D8F" w:rsidRDefault="007D2D8F" w:rsidP="00A91DD2">
            <w:pPr>
              <w:pStyle w:val="ListParagraph"/>
              <w:numPr>
                <w:ilvl w:val="0"/>
                <w:numId w:val="6"/>
              </w:numPr>
              <w:rPr>
                <w:rFonts w:ascii="Arial" w:hAnsi="Arial" w:cs="Arial"/>
              </w:rPr>
            </w:pPr>
            <w:r w:rsidRPr="00AF004C">
              <w:rPr>
                <w:rFonts w:ascii="Arial" w:hAnsi="Arial" w:cs="Arial"/>
              </w:rPr>
              <w:t>Describe the connection between a series of historical events, scientific ideas or concepts, or steps in technical procedures in a text.</w:t>
            </w:r>
          </w:p>
          <w:p w:rsidR="00056A19" w:rsidRPr="00056A19" w:rsidRDefault="00056A19" w:rsidP="00A91DD2">
            <w:pPr>
              <w:pStyle w:val="ListParagraph"/>
              <w:numPr>
                <w:ilvl w:val="0"/>
                <w:numId w:val="6"/>
              </w:numPr>
              <w:rPr>
                <w:rFonts w:ascii="Arial" w:hAnsi="Arial" w:cs="Arial"/>
              </w:rPr>
            </w:pPr>
            <w:r w:rsidRPr="00056A19">
              <w:rPr>
                <w:rFonts w:ascii="Arial" w:hAnsi="Arial" w:cs="Arial"/>
              </w:rPr>
              <w:t xml:space="preserve">Compare and contrast the key ideas in two related texts (e.g., Venn </w:t>
            </w:r>
            <w:proofErr w:type="gramStart"/>
            <w:r w:rsidRPr="00056A19">
              <w:rPr>
                <w:rFonts w:ascii="Arial" w:hAnsi="Arial" w:cs="Arial"/>
              </w:rPr>
              <w:t>Diagram</w:t>
            </w:r>
            <w:proofErr w:type="gramEnd"/>
            <w:r w:rsidRPr="00056A19">
              <w:rPr>
                <w:rFonts w:ascii="Arial" w:hAnsi="Arial" w:cs="Arial"/>
              </w:rPr>
              <w:t>)</w:t>
            </w:r>
            <w:r w:rsidR="007D2D8F">
              <w:rPr>
                <w:rFonts w:ascii="Arial" w:hAnsi="Arial" w:cs="Arial"/>
              </w:rPr>
              <w:t>.</w:t>
            </w:r>
          </w:p>
          <w:p w:rsidR="00056A19" w:rsidRDefault="001E647E" w:rsidP="00A91DD2">
            <w:pPr>
              <w:pStyle w:val="ListParagraph"/>
              <w:numPr>
                <w:ilvl w:val="0"/>
                <w:numId w:val="6"/>
              </w:numPr>
              <w:rPr>
                <w:rFonts w:ascii="Arial" w:hAnsi="Arial" w:cs="Arial"/>
              </w:rPr>
            </w:pPr>
            <w:r w:rsidRPr="00AF004C">
              <w:rPr>
                <w:rFonts w:ascii="Arial" w:hAnsi="Arial" w:cs="Arial"/>
              </w:rPr>
              <w:lastRenderedPageBreak/>
              <w:t xml:space="preserve">Know and use various text features </w:t>
            </w:r>
            <w:r>
              <w:rPr>
                <w:rFonts w:ascii="Arial" w:hAnsi="Arial" w:cs="Arial"/>
              </w:rPr>
              <w:t>and images to gather</w:t>
            </w:r>
            <w:r w:rsidR="00056A19" w:rsidRPr="00056A19">
              <w:rPr>
                <w:rFonts w:ascii="Arial" w:hAnsi="Arial" w:cs="Arial"/>
              </w:rPr>
              <w:t xml:space="preserve"> information and understand the text.</w:t>
            </w:r>
          </w:p>
          <w:p w:rsidR="00592823" w:rsidRDefault="001E647E" w:rsidP="00592823">
            <w:pPr>
              <w:numPr>
                <w:ilvl w:val="0"/>
                <w:numId w:val="6"/>
              </w:numPr>
              <w:rPr>
                <w:rFonts w:ascii="Arial" w:hAnsi="Arial" w:cs="Arial"/>
              </w:rPr>
            </w:pPr>
            <w:r>
              <w:rPr>
                <w:rFonts w:ascii="Arial" w:hAnsi="Arial" w:cs="Arial"/>
              </w:rPr>
              <w:t>Speak clearly and actively engage in collaborative discussions.</w:t>
            </w:r>
          </w:p>
          <w:p w:rsidR="00025B50" w:rsidRDefault="00025B50" w:rsidP="00025B50">
            <w:pPr>
              <w:numPr>
                <w:ilvl w:val="0"/>
                <w:numId w:val="6"/>
              </w:numPr>
              <w:rPr>
                <w:rFonts w:ascii="Arial" w:hAnsi="Arial" w:cs="Arial"/>
              </w:rPr>
            </w:pPr>
            <w:r>
              <w:rPr>
                <w:rFonts w:ascii="Arial" w:hAnsi="Arial" w:cs="Arial"/>
              </w:rPr>
              <w:t>Determi</w:t>
            </w:r>
            <w:r w:rsidR="00FA5772">
              <w:rPr>
                <w:rFonts w:ascii="Arial" w:hAnsi="Arial" w:cs="Arial"/>
              </w:rPr>
              <w:t>ne the meaning of grade two</w:t>
            </w:r>
            <w:r>
              <w:rPr>
                <w:rFonts w:ascii="Arial" w:hAnsi="Arial" w:cs="Arial"/>
              </w:rPr>
              <w:t xml:space="preserve"> content </w:t>
            </w:r>
            <w:r w:rsidRPr="00056A19">
              <w:rPr>
                <w:rFonts w:ascii="Arial" w:hAnsi="Arial" w:cs="Arial"/>
              </w:rPr>
              <w:t xml:space="preserve">area </w:t>
            </w:r>
            <w:proofErr w:type="gramStart"/>
            <w:r w:rsidRPr="00056A19">
              <w:rPr>
                <w:rFonts w:ascii="Arial" w:hAnsi="Arial" w:cs="Arial"/>
              </w:rPr>
              <w:t>vocabulary</w:t>
            </w:r>
            <w:proofErr w:type="gramEnd"/>
            <w:r>
              <w:rPr>
                <w:rFonts w:ascii="Arial" w:hAnsi="Arial" w:cs="Arial"/>
              </w:rPr>
              <w:t>.</w:t>
            </w:r>
          </w:p>
          <w:p w:rsidR="005B0BE3" w:rsidRPr="00056A19" w:rsidRDefault="005B0BE3" w:rsidP="00025B50">
            <w:pPr>
              <w:numPr>
                <w:ilvl w:val="0"/>
                <w:numId w:val="6"/>
              </w:numPr>
              <w:rPr>
                <w:rFonts w:ascii="Arial" w:hAnsi="Arial" w:cs="Arial"/>
              </w:rPr>
            </w:pPr>
            <w:r>
              <w:rPr>
                <w:rFonts w:ascii="Arial" w:hAnsi="Arial" w:cs="Arial"/>
              </w:rPr>
              <w:t>Determine the meaning of unknown and multi-meaning words and nuances and demonstrate understanding of word relationships based on grade 2</w:t>
            </w:r>
            <w:r w:rsidR="00FA5772">
              <w:rPr>
                <w:rFonts w:ascii="Arial" w:hAnsi="Arial" w:cs="Arial"/>
              </w:rPr>
              <w:t xml:space="preserve"> two</w:t>
            </w:r>
            <w:r>
              <w:rPr>
                <w:rFonts w:ascii="Arial" w:hAnsi="Arial" w:cs="Arial"/>
              </w:rPr>
              <w:t xml:space="preserve"> reading and content.</w:t>
            </w:r>
          </w:p>
          <w:p w:rsidR="00FB6D33" w:rsidRPr="00025B50" w:rsidRDefault="00025B50" w:rsidP="00025B50">
            <w:pPr>
              <w:pStyle w:val="ListParagraph"/>
              <w:numPr>
                <w:ilvl w:val="0"/>
                <w:numId w:val="6"/>
              </w:numPr>
              <w:rPr>
                <w:rFonts w:ascii="Arial" w:hAnsi="Arial" w:cs="Arial"/>
              </w:rPr>
            </w:pPr>
            <w:r>
              <w:rPr>
                <w:rFonts w:ascii="Arial" w:hAnsi="Arial" w:cs="Arial"/>
              </w:rPr>
              <w:t>Read and comprehend grade-</w:t>
            </w:r>
            <w:r w:rsidRPr="00056A19">
              <w:rPr>
                <w:rFonts w:ascii="Arial" w:hAnsi="Arial" w:cs="Arial"/>
              </w:rPr>
              <w:t xml:space="preserve"> level informational texts independently and proficiently.</w:t>
            </w:r>
            <w:r w:rsidR="001E647E">
              <w:rPr>
                <w:rFonts w:ascii="Arial" w:hAnsi="Arial" w:cs="Arial"/>
              </w:rPr>
              <w:t xml:space="preserve"> </w:t>
            </w:r>
            <w:r w:rsidRPr="00056A19">
              <w:rPr>
                <w:rFonts w:ascii="Arial" w:hAnsi="Arial" w:cs="Arial"/>
              </w:rPr>
              <w:t xml:space="preserve"> </w:t>
            </w:r>
          </w:p>
        </w:tc>
      </w:tr>
      <w:tr w:rsidR="008D74D9" w:rsidTr="003D6597">
        <w:tc>
          <w:tcPr>
            <w:tcW w:w="2520" w:type="dxa"/>
            <w:shd w:val="clear" w:color="auto" w:fill="auto"/>
          </w:tcPr>
          <w:p w:rsidR="00FE7B8A" w:rsidRDefault="00DD3D77" w:rsidP="003D6597">
            <w:pPr>
              <w:jc w:val="center"/>
              <w:rPr>
                <w:rFonts w:ascii="Arial" w:hAnsi="Arial" w:cs="Arial"/>
                <w:sz w:val="20"/>
                <w:szCs w:val="20"/>
              </w:rPr>
            </w:pPr>
            <w:r>
              <w:rPr>
                <w:rFonts w:ascii="Arial" w:hAnsi="Arial" w:cs="Arial"/>
                <w:b/>
              </w:rPr>
              <w:lastRenderedPageBreak/>
              <w:t>Related Maine Learning Results</w:t>
            </w:r>
          </w:p>
          <w:p w:rsidR="00FE7B8A" w:rsidRPr="00FE7B8A" w:rsidRDefault="00FE7B8A" w:rsidP="003D6597">
            <w:pPr>
              <w:jc w:val="center"/>
              <w:rPr>
                <w:rFonts w:ascii="Arial" w:hAnsi="Arial" w:cs="Arial"/>
                <w:sz w:val="20"/>
                <w:szCs w:val="20"/>
              </w:rPr>
            </w:pPr>
          </w:p>
        </w:tc>
        <w:tc>
          <w:tcPr>
            <w:tcW w:w="7740" w:type="dxa"/>
            <w:shd w:val="clear" w:color="auto" w:fill="auto"/>
          </w:tcPr>
          <w:p w:rsidR="00D84E32" w:rsidRDefault="00D84E32" w:rsidP="001D731D">
            <w:pPr>
              <w:rPr>
                <w:rFonts w:ascii="Arial" w:hAnsi="Arial" w:cs="Arial"/>
                <w:u w:val="single"/>
              </w:rPr>
            </w:pPr>
          </w:p>
          <w:p w:rsidR="001D731D" w:rsidRDefault="001D731D" w:rsidP="001D731D">
            <w:pPr>
              <w:rPr>
                <w:rFonts w:ascii="Arial" w:hAnsi="Arial" w:cs="Arial"/>
                <w:u w:val="single"/>
              </w:rPr>
            </w:pPr>
            <w:r>
              <w:rPr>
                <w:rFonts w:ascii="Arial" w:hAnsi="Arial" w:cs="Arial"/>
                <w:u w:val="single"/>
              </w:rPr>
              <w:t>Reading for Information—Grade 2</w:t>
            </w:r>
          </w:p>
          <w:p w:rsidR="008C6E57" w:rsidRDefault="008C6E57" w:rsidP="001D731D">
            <w:pPr>
              <w:rPr>
                <w:rFonts w:ascii="Arial" w:hAnsi="Arial" w:cs="Arial"/>
                <w:u w:val="single"/>
              </w:rPr>
            </w:pPr>
          </w:p>
          <w:p w:rsidR="001D731D" w:rsidRPr="00AF004C" w:rsidRDefault="001D731D" w:rsidP="00AF004C">
            <w:pPr>
              <w:pStyle w:val="ListParagraph"/>
              <w:numPr>
                <w:ilvl w:val="0"/>
                <w:numId w:val="9"/>
              </w:numPr>
              <w:rPr>
                <w:rFonts w:ascii="Arial" w:hAnsi="Arial" w:cs="Arial"/>
              </w:rPr>
            </w:pPr>
            <w:r w:rsidRPr="00AF004C">
              <w:rPr>
                <w:rFonts w:ascii="Arial" w:hAnsi="Arial" w:cs="Arial"/>
              </w:rPr>
              <w:t xml:space="preserve">RI.2.1 Ask and answer such questions as </w:t>
            </w:r>
            <w:r w:rsidRPr="00AF004C">
              <w:rPr>
                <w:rFonts w:ascii="Arial" w:hAnsi="Arial" w:cs="Arial"/>
                <w:i/>
              </w:rPr>
              <w:t>who, what, where, when,</w:t>
            </w:r>
            <w:r w:rsidRPr="00AF004C">
              <w:rPr>
                <w:rFonts w:ascii="Arial" w:hAnsi="Arial" w:cs="Arial"/>
              </w:rPr>
              <w:t xml:space="preserve"> </w:t>
            </w:r>
            <w:r w:rsidRPr="00AF004C">
              <w:rPr>
                <w:rFonts w:ascii="Arial" w:hAnsi="Arial" w:cs="Arial"/>
                <w:i/>
              </w:rPr>
              <w:t>why,</w:t>
            </w:r>
            <w:r w:rsidRPr="00AF004C">
              <w:rPr>
                <w:rFonts w:ascii="Arial" w:hAnsi="Arial" w:cs="Arial"/>
              </w:rPr>
              <w:t xml:space="preserve"> and </w:t>
            </w:r>
            <w:r w:rsidRPr="00AF004C">
              <w:rPr>
                <w:rFonts w:ascii="Arial" w:hAnsi="Arial" w:cs="Arial"/>
                <w:i/>
              </w:rPr>
              <w:t xml:space="preserve">how </w:t>
            </w:r>
            <w:r w:rsidRPr="00AF004C">
              <w:rPr>
                <w:rFonts w:ascii="Arial" w:hAnsi="Arial" w:cs="Arial"/>
              </w:rPr>
              <w:t>to demonstrate understanding of key details in a text.</w:t>
            </w:r>
          </w:p>
          <w:p w:rsidR="001D731D" w:rsidRPr="00AF004C" w:rsidRDefault="001D731D" w:rsidP="00AF004C">
            <w:pPr>
              <w:pStyle w:val="ListParagraph"/>
              <w:numPr>
                <w:ilvl w:val="0"/>
                <w:numId w:val="9"/>
              </w:numPr>
              <w:rPr>
                <w:rFonts w:ascii="Arial" w:hAnsi="Arial" w:cs="Arial"/>
              </w:rPr>
            </w:pPr>
            <w:r w:rsidRPr="00AF004C">
              <w:rPr>
                <w:rFonts w:ascii="Arial" w:hAnsi="Arial" w:cs="Arial"/>
              </w:rPr>
              <w:t>RI.2.2 Identify the main topic of a multi</w:t>
            </w:r>
            <w:r w:rsidR="008C6E57" w:rsidRPr="00AF004C">
              <w:rPr>
                <w:rFonts w:ascii="Arial" w:hAnsi="Arial" w:cs="Arial"/>
              </w:rPr>
              <w:t>-</w:t>
            </w:r>
            <w:r w:rsidRPr="00AF004C">
              <w:rPr>
                <w:rFonts w:ascii="Arial" w:hAnsi="Arial" w:cs="Arial"/>
              </w:rPr>
              <w:t>paragraph text as well as the focus of specific paragraphs within the text.</w:t>
            </w:r>
          </w:p>
          <w:p w:rsidR="001D731D" w:rsidRPr="00AF004C" w:rsidRDefault="001D731D" w:rsidP="00AF004C">
            <w:pPr>
              <w:pStyle w:val="ListParagraph"/>
              <w:numPr>
                <w:ilvl w:val="0"/>
                <w:numId w:val="9"/>
              </w:numPr>
              <w:rPr>
                <w:rFonts w:ascii="Arial" w:hAnsi="Arial" w:cs="Arial"/>
              </w:rPr>
            </w:pPr>
            <w:r w:rsidRPr="00AF004C">
              <w:rPr>
                <w:rFonts w:ascii="Arial" w:hAnsi="Arial" w:cs="Arial"/>
              </w:rPr>
              <w:t>RI.2.3 Describe the connection between a series of historical events, scientific ideas or concepts, or steps in technical procedures in a text.</w:t>
            </w:r>
          </w:p>
          <w:p w:rsidR="00586E6E" w:rsidRPr="00AF004C" w:rsidRDefault="00586E6E" w:rsidP="00AF004C">
            <w:pPr>
              <w:pStyle w:val="ListParagraph"/>
              <w:numPr>
                <w:ilvl w:val="0"/>
                <w:numId w:val="9"/>
              </w:numPr>
              <w:rPr>
                <w:rFonts w:ascii="Arial" w:hAnsi="Arial" w:cs="Arial"/>
              </w:rPr>
            </w:pPr>
            <w:r w:rsidRPr="00AF004C">
              <w:rPr>
                <w:rFonts w:ascii="Arial" w:hAnsi="Arial" w:cs="Arial"/>
              </w:rPr>
              <w:t>RI.2.4 Determine the meaning of words and phrases in a text relevant to grade 2 topic or subject areas.</w:t>
            </w:r>
          </w:p>
          <w:p w:rsidR="00586E6E" w:rsidRPr="00AF004C" w:rsidRDefault="00586E6E" w:rsidP="00AF004C">
            <w:pPr>
              <w:pStyle w:val="ListParagraph"/>
              <w:numPr>
                <w:ilvl w:val="0"/>
                <w:numId w:val="9"/>
              </w:numPr>
              <w:rPr>
                <w:rFonts w:ascii="Arial" w:hAnsi="Arial" w:cs="Arial"/>
              </w:rPr>
            </w:pPr>
            <w:r w:rsidRPr="00AF004C">
              <w:rPr>
                <w:rFonts w:ascii="Arial" w:hAnsi="Arial" w:cs="Arial"/>
              </w:rPr>
              <w:t>RI.2.5 Know and use various text features (e.g., captions, bold print, subheadings, glossaries, indexes, electronic menus, icons) to locate key facts or information in a text efficiently.</w:t>
            </w:r>
          </w:p>
          <w:p w:rsidR="00586E6E" w:rsidRPr="00AF004C" w:rsidRDefault="00586E6E" w:rsidP="00AF004C">
            <w:pPr>
              <w:pStyle w:val="ListParagraph"/>
              <w:numPr>
                <w:ilvl w:val="0"/>
                <w:numId w:val="9"/>
              </w:numPr>
              <w:rPr>
                <w:rFonts w:ascii="Arial" w:hAnsi="Arial" w:cs="Arial"/>
              </w:rPr>
            </w:pPr>
            <w:r w:rsidRPr="00AF004C">
              <w:rPr>
                <w:rFonts w:ascii="Arial" w:hAnsi="Arial" w:cs="Arial"/>
              </w:rPr>
              <w:t>RI.2.6 Identify the main purpose of a text, including what the author wants to answer, explain, or describe.</w:t>
            </w:r>
          </w:p>
          <w:p w:rsidR="00586E6E" w:rsidRPr="00AF004C" w:rsidRDefault="00586E6E" w:rsidP="00AF004C">
            <w:pPr>
              <w:pStyle w:val="ListParagraph"/>
              <w:numPr>
                <w:ilvl w:val="0"/>
                <w:numId w:val="9"/>
              </w:numPr>
              <w:rPr>
                <w:rFonts w:ascii="Arial" w:hAnsi="Arial" w:cs="Arial"/>
              </w:rPr>
            </w:pPr>
            <w:r w:rsidRPr="00AF004C">
              <w:rPr>
                <w:rFonts w:ascii="Arial" w:hAnsi="Arial" w:cs="Arial"/>
              </w:rPr>
              <w:t>RI.2.7 Explain how specific images (e.g., a diagram showing how a machine works) contribute to and clarify a text.</w:t>
            </w:r>
          </w:p>
          <w:p w:rsidR="00586E6E" w:rsidRPr="00AF004C" w:rsidRDefault="00586E6E" w:rsidP="00AF004C">
            <w:pPr>
              <w:pStyle w:val="ListParagraph"/>
              <w:numPr>
                <w:ilvl w:val="0"/>
                <w:numId w:val="9"/>
              </w:numPr>
              <w:rPr>
                <w:rFonts w:ascii="Arial" w:hAnsi="Arial" w:cs="Arial"/>
              </w:rPr>
            </w:pPr>
            <w:r w:rsidRPr="00AF004C">
              <w:rPr>
                <w:rFonts w:ascii="Arial" w:hAnsi="Arial" w:cs="Arial"/>
              </w:rPr>
              <w:t>RI.2.8 Describe how reasons support specific points the author makes in a text.</w:t>
            </w:r>
          </w:p>
          <w:p w:rsidR="00586E6E" w:rsidRPr="00AF004C" w:rsidRDefault="00586E6E" w:rsidP="00AF004C">
            <w:pPr>
              <w:pStyle w:val="ListParagraph"/>
              <w:numPr>
                <w:ilvl w:val="0"/>
                <w:numId w:val="9"/>
              </w:numPr>
              <w:rPr>
                <w:rFonts w:ascii="Arial" w:hAnsi="Arial" w:cs="Arial"/>
              </w:rPr>
            </w:pPr>
            <w:r w:rsidRPr="00AF004C">
              <w:rPr>
                <w:rFonts w:ascii="Arial" w:hAnsi="Arial" w:cs="Arial"/>
              </w:rPr>
              <w:t>RI.2.9 Compare and contrast the most important points presented by two texts on the same topic.</w:t>
            </w:r>
          </w:p>
          <w:p w:rsidR="00586E6E" w:rsidRDefault="00586E6E" w:rsidP="00AF004C">
            <w:pPr>
              <w:pStyle w:val="ListParagraph"/>
              <w:numPr>
                <w:ilvl w:val="0"/>
                <w:numId w:val="9"/>
              </w:numPr>
              <w:rPr>
                <w:rFonts w:ascii="Arial" w:hAnsi="Arial" w:cs="Arial"/>
              </w:rPr>
            </w:pPr>
            <w:r w:rsidRPr="00AF004C">
              <w:rPr>
                <w:rFonts w:ascii="Arial" w:hAnsi="Arial" w:cs="Arial"/>
              </w:rPr>
              <w:t xml:space="preserve">RI.2.10 By the end of the </w:t>
            </w:r>
            <w:proofErr w:type="gramStart"/>
            <w:r w:rsidRPr="00AF004C">
              <w:rPr>
                <w:rFonts w:ascii="Arial" w:hAnsi="Arial" w:cs="Arial"/>
              </w:rPr>
              <w:t>year,</w:t>
            </w:r>
            <w:proofErr w:type="gramEnd"/>
            <w:r w:rsidRPr="00AF004C">
              <w:rPr>
                <w:rFonts w:ascii="Arial" w:hAnsi="Arial" w:cs="Arial"/>
              </w:rPr>
              <w:t xml:space="preserve"> read and comprehend informational texts, including history/social studies, science, and technical texts, in the grades 2-3 text complexity band proficiently, with scaffolding as needed at the high end of the range.</w:t>
            </w:r>
          </w:p>
          <w:p w:rsidR="004E339B" w:rsidRPr="00AF004C" w:rsidRDefault="004E339B" w:rsidP="004E339B">
            <w:pPr>
              <w:pStyle w:val="ListParagraph"/>
              <w:rPr>
                <w:rFonts w:ascii="Arial" w:hAnsi="Arial" w:cs="Arial"/>
              </w:rPr>
            </w:pPr>
          </w:p>
          <w:p w:rsidR="004E339B" w:rsidRPr="00E17DDF" w:rsidRDefault="004E339B" w:rsidP="001D731D">
            <w:pPr>
              <w:rPr>
                <w:rFonts w:ascii="Arial" w:hAnsi="Arial" w:cs="Arial"/>
                <w:u w:val="single"/>
              </w:rPr>
            </w:pPr>
            <w:r w:rsidRPr="004E339B">
              <w:rPr>
                <w:rFonts w:ascii="Arial" w:hAnsi="Arial" w:cs="Arial"/>
                <w:u w:val="single"/>
              </w:rPr>
              <w:t>Foundational Skills- Grade 2</w:t>
            </w:r>
          </w:p>
          <w:p w:rsidR="00D84E32" w:rsidRDefault="00006CFC" w:rsidP="00D84E32">
            <w:pPr>
              <w:pStyle w:val="ListParagraph"/>
              <w:numPr>
                <w:ilvl w:val="0"/>
                <w:numId w:val="14"/>
              </w:numPr>
              <w:rPr>
                <w:rFonts w:ascii="Arial" w:hAnsi="Arial" w:cs="Arial"/>
              </w:rPr>
            </w:pPr>
            <w:r>
              <w:rPr>
                <w:rFonts w:ascii="Arial" w:hAnsi="Arial" w:cs="Arial"/>
              </w:rPr>
              <w:t>RF</w:t>
            </w:r>
            <w:r w:rsidR="00D84E32" w:rsidRPr="00D84E32">
              <w:rPr>
                <w:rFonts w:ascii="Arial" w:hAnsi="Arial" w:cs="Arial"/>
              </w:rPr>
              <w:t xml:space="preserve">.2.4 Read with sufficient accuracy and fluency to support comprehension. </w:t>
            </w:r>
          </w:p>
          <w:p w:rsidR="00D84E32" w:rsidRDefault="00D84E32" w:rsidP="00D84E32">
            <w:pPr>
              <w:pStyle w:val="ListParagraph"/>
              <w:numPr>
                <w:ilvl w:val="0"/>
                <w:numId w:val="16"/>
              </w:numPr>
              <w:rPr>
                <w:rFonts w:ascii="Arial" w:hAnsi="Arial" w:cs="Arial"/>
              </w:rPr>
            </w:pPr>
            <w:r>
              <w:rPr>
                <w:rFonts w:ascii="Arial" w:hAnsi="Arial" w:cs="Arial"/>
              </w:rPr>
              <w:t>Read on-level text with purpose and fluency to support comprehension.</w:t>
            </w:r>
          </w:p>
          <w:p w:rsidR="00D84E32" w:rsidRDefault="00D84E32" w:rsidP="00D84E32">
            <w:pPr>
              <w:pStyle w:val="ListParagraph"/>
              <w:numPr>
                <w:ilvl w:val="0"/>
                <w:numId w:val="16"/>
              </w:numPr>
              <w:rPr>
                <w:rFonts w:ascii="Arial" w:hAnsi="Arial" w:cs="Arial"/>
              </w:rPr>
            </w:pPr>
            <w:r>
              <w:rPr>
                <w:rFonts w:ascii="Arial" w:hAnsi="Arial" w:cs="Arial"/>
              </w:rPr>
              <w:t>Read on-level text orally with accuracy, appropriate rate, and expression on successive readings.</w:t>
            </w:r>
          </w:p>
          <w:p w:rsidR="00D84E32" w:rsidRPr="00D84E32" w:rsidRDefault="00D84E32" w:rsidP="00D84E32">
            <w:pPr>
              <w:pStyle w:val="ListParagraph"/>
              <w:numPr>
                <w:ilvl w:val="0"/>
                <w:numId w:val="16"/>
              </w:numPr>
              <w:rPr>
                <w:rFonts w:ascii="Arial" w:hAnsi="Arial" w:cs="Arial"/>
              </w:rPr>
            </w:pPr>
            <w:r>
              <w:rPr>
                <w:rFonts w:ascii="Arial" w:hAnsi="Arial" w:cs="Arial"/>
              </w:rPr>
              <w:lastRenderedPageBreak/>
              <w:t xml:space="preserve">Use context to confirm or self-correct word recognition and understanding, rereading as necessary. </w:t>
            </w:r>
          </w:p>
          <w:p w:rsidR="001D731D" w:rsidRPr="00226DD6" w:rsidRDefault="001D731D" w:rsidP="001D731D">
            <w:pPr>
              <w:rPr>
                <w:rFonts w:ascii="Arial" w:hAnsi="Arial" w:cs="Arial"/>
                <w:u w:val="single"/>
              </w:rPr>
            </w:pPr>
          </w:p>
          <w:p w:rsidR="001D731D" w:rsidRDefault="001D731D" w:rsidP="001D731D">
            <w:pPr>
              <w:rPr>
                <w:rFonts w:ascii="Arial" w:hAnsi="Arial" w:cs="Arial"/>
                <w:u w:val="single"/>
              </w:rPr>
            </w:pPr>
            <w:r>
              <w:rPr>
                <w:rFonts w:ascii="Arial" w:hAnsi="Arial" w:cs="Arial"/>
                <w:u w:val="single"/>
              </w:rPr>
              <w:t>Language—Grade 2</w:t>
            </w:r>
          </w:p>
          <w:p w:rsidR="00460700" w:rsidRPr="00E15A5D" w:rsidRDefault="00460700" w:rsidP="00E15A5D">
            <w:pPr>
              <w:rPr>
                <w:rFonts w:ascii="Arial" w:hAnsi="Arial" w:cs="Arial"/>
              </w:rPr>
            </w:pPr>
          </w:p>
          <w:p w:rsidR="00460700" w:rsidRDefault="00460700" w:rsidP="00460700">
            <w:pPr>
              <w:pStyle w:val="ListParagraph"/>
              <w:numPr>
                <w:ilvl w:val="0"/>
                <w:numId w:val="17"/>
              </w:numPr>
              <w:rPr>
                <w:rFonts w:ascii="Arial" w:hAnsi="Arial" w:cs="Arial"/>
              </w:rPr>
            </w:pPr>
            <w:r>
              <w:rPr>
                <w:rFonts w:ascii="Arial" w:hAnsi="Arial" w:cs="Arial"/>
              </w:rPr>
              <w:t>L.2.4 Determine or clarify the meaning of unknown and multi-meaning words or phrases based on grade 2 reading and content, choosing flexibly from an array of strategies.</w:t>
            </w:r>
          </w:p>
          <w:p w:rsidR="00460700" w:rsidRDefault="00460700" w:rsidP="00460700">
            <w:pPr>
              <w:pStyle w:val="ListParagraph"/>
              <w:numPr>
                <w:ilvl w:val="0"/>
                <w:numId w:val="21"/>
              </w:numPr>
              <w:rPr>
                <w:rFonts w:ascii="Arial" w:hAnsi="Arial" w:cs="Arial"/>
              </w:rPr>
            </w:pPr>
            <w:r>
              <w:rPr>
                <w:rFonts w:ascii="Arial" w:hAnsi="Arial" w:cs="Arial"/>
              </w:rPr>
              <w:t>Use sentence-level context as a clue to the meaning of a word or phrase.</w:t>
            </w:r>
          </w:p>
          <w:p w:rsidR="00460700" w:rsidRDefault="00460700" w:rsidP="00460700">
            <w:pPr>
              <w:pStyle w:val="ListParagraph"/>
              <w:numPr>
                <w:ilvl w:val="0"/>
                <w:numId w:val="21"/>
              </w:numPr>
              <w:rPr>
                <w:rFonts w:ascii="Arial" w:hAnsi="Arial" w:cs="Arial"/>
              </w:rPr>
            </w:pPr>
            <w:r>
              <w:rPr>
                <w:rFonts w:ascii="Arial" w:hAnsi="Arial" w:cs="Arial"/>
              </w:rPr>
              <w:t>Determine the meaning of the new word formed when a known prefix is added to a known word (e.g., happy/unhappy, tell/retell).</w:t>
            </w:r>
          </w:p>
          <w:p w:rsidR="00460700" w:rsidRDefault="00460700" w:rsidP="00460700">
            <w:pPr>
              <w:pStyle w:val="ListParagraph"/>
              <w:numPr>
                <w:ilvl w:val="0"/>
                <w:numId w:val="21"/>
              </w:numPr>
              <w:rPr>
                <w:rFonts w:ascii="Arial" w:hAnsi="Arial" w:cs="Arial"/>
              </w:rPr>
            </w:pPr>
            <w:r>
              <w:rPr>
                <w:rFonts w:ascii="Arial" w:hAnsi="Arial" w:cs="Arial"/>
              </w:rPr>
              <w:t>Use a known root word as a clue to the meaning of an unkn</w:t>
            </w:r>
            <w:r w:rsidR="004B5383">
              <w:rPr>
                <w:rFonts w:ascii="Arial" w:hAnsi="Arial" w:cs="Arial"/>
              </w:rPr>
              <w:t>own word with the same root (e.g., addition/additional).</w:t>
            </w:r>
          </w:p>
          <w:p w:rsidR="004B5383" w:rsidRDefault="004B5383" w:rsidP="00460700">
            <w:pPr>
              <w:pStyle w:val="ListParagraph"/>
              <w:numPr>
                <w:ilvl w:val="0"/>
                <w:numId w:val="21"/>
              </w:numPr>
              <w:rPr>
                <w:rFonts w:ascii="Arial" w:hAnsi="Arial" w:cs="Arial"/>
              </w:rPr>
            </w:pPr>
            <w:r>
              <w:rPr>
                <w:rFonts w:ascii="Arial" w:hAnsi="Arial" w:cs="Arial"/>
              </w:rPr>
              <w:t>Use knowledge of the meaning of individual words to predict the meaning of compound words (e.g., birdhouse, lighthouse, housefly; bookshelf, notebook, bookmark).</w:t>
            </w:r>
          </w:p>
          <w:p w:rsidR="004B5383" w:rsidRDefault="004B5383" w:rsidP="00460700">
            <w:pPr>
              <w:pStyle w:val="ListParagraph"/>
              <w:numPr>
                <w:ilvl w:val="0"/>
                <w:numId w:val="21"/>
              </w:numPr>
              <w:rPr>
                <w:rFonts w:ascii="Arial" w:hAnsi="Arial" w:cs="Arial"/>
              </w:rPr>
            </w:pPr>
            <w:r>
              <w:rPr>
                <w:rFonts w:ascii="Arial" w:hAnsi="Arial" w:cs="Arial"/>
              </w:rPr>
              <w:t>Use glossaries and beginning dictionaries, both print and digital, to determine or clarify the meaning of words and phrases.</w:t>
            </w:r>
          </w:p>
          <w:p w:rsidR="00684032" w:rsidRDefault="00684032" w:rsidP="00684032">
            <w:pPr>
              <w:pStyle w:val="ListParagraph"/>
              <w:numPr>
                <w:ilvl w:val="0"/>
                <w:numId w:val="17"/>
              </w:numPr>
              <w:rPr>
                <w:rFonts w:ascii="Arial" w:hAnsi="Arial" w:cs="Arial"/>
              </w:rPr>
            </w:pPr>
            <w:r>
              <w:rPr>
                <w:rFonts w:ascii="Arial" w:hAnsi="Arial" w:cs="Arial"/>
              </w:rPr>
              <w:t>L.2.5. Demonstrate understanding of word relationships and nuances in word meanings.</w:t>
            </w:r>
          </w:p>
          <w:p w:rsidR="00684032" w:rsidRDefault="00684032" w:rsidP="00684032">
            <w:pPr>
              <w:pStyle w:val="ListParagraph"/>
              <w:numPr>
                <w:ilvl w:val="0"/>
                <w:numId w:val="22"/>
              </w:numPr>
              <w:rPr>
                <w:rFonts w:ascii="Arial" w:hAnsi="Arial" w:cs="Arial"/>
              </w:rPr>
            </w:pPr>
            <w:r>
              <w:rPr>
                <w:rFonts w:ascii="Arial" w:hAnsi="Arial" w:cs="Arial"/>
              </w:rPr>
              <w:t xml:space="preserve">Identify real-life connections between words and </w:t>
            </w:r>
            <w:proofErr w:type="spellStart"/>
            <w:r w:rsidR="00E856CB">
              <w:rPr>
                <w:rFonts w:ascii="Arial" w:hAnsi="Arial" w:cs="Arial"/>
              </w:rPr>
              <w:t>and</w:t>
            </w:r>
            <w:proofErr w:type="spellEnd"/>
            <w:r w:rsidR="00E856CB">
              <w:rPr>
                <w:rFonts w:ascii="Arial" w:hAnsi="Arial" w:cs="Arial"/>
              </w:rPr>
              <w:t xml:space="preserve"> their use (e.g. describe foods that are spicy or juicy).</w:t>
            </w:r>
          </w:p>
          <w:p w:rsidR="00DE3FA6" w:rsidRDefault="00E856CB" w:rsidP="00684032">
            <w:pPr>
              <w:pStyle w:val="ListParagraph"/>
              <w:numPr>
                <w:ilvl w:val="0"/>
                <w:numId w:val="22"/>
              </w:numPr>
              <w:rPr>
                <w:rFonts w:ascii="Arial" w:hAnsi="Arial" w:cs="Arial"/>
              </w:rPr>
            </w:pPr>
            <w:r>
              <w:rPr>
                <w:rFonts w:ascii="Arial" w:hAnsi="Arial" w:cs="Arial"/>
              </w:rPr>
              <w:t>Distinguish shades of meaning among closely related verbs (e.g., toss, throw, hurl) and closely related adjectives (e.g., thin, slender, skinny, scrawny).</w:t>
            </w:r>
          </w:p>
          <w:p w:rsidR="00E856CB" w:rsidRPr="00DE3FA6" w:rsidRDefault="00DE3FA6" w:rsidP="00DE3FA6">
            <w:pPr>
              <w:pStyle w:val="ListParagraph"/>
              <w:numPr>
                <w:ilvl w:val="0"/>
                <w:numId w:val="17"/>
              </w:numPr>
              <w:rPr>
                <w:rFonts w:ascii="Arial" w:hAnsi="Arial" w:cs="Arial"/>
              </w:rPr>
            </w:pPr>
            <w:r>
              <w:rPr>
                <w:rFonts w:ascii="Arial" w:hAnsi="Arial" w:cs="Arial"/>
              </w:rPr>
              <w:t xml:space="preserve">L.2.6 Use words and phrases acquired through conversations, reading and being read to, and responding to texts, including using adjectives and adverbs to describe (e.g. When other kids are happy that makes me happy). </w:t>
            </w:r>
          </w:p>
        </w:tc>
      </w:tr>
      <w:tr w:rsidR="008D74D9" w:rsidTr="003D6597">
        <w:tc>
          <w:tcPr>
            <w:tcW w:w="2520" w:type="dxa"/>
            <w:shd w:val="clear" w:color="auto" w:fill="auto"/>
          </w:tcPr>
          <w:p w:rsidR="004C6DD2" w:rsidRPr="003D6597" w:rsidRDefault="004C6DD2" w:rsidP="003D6597">
            <w:pPr>
              <w:jc w:val="center"/>
              <w:rPr>
                <w:rFonts w:ascii="Arial" w:hAnsi="Arial" w:cs="Arial"/>
                <w:b/>
              </w:rPr>
            </w:pPr>
            <w:r w:rsidRPr="003D6597">
              <w:rPr>
                <w:rFonts w:ascii="Arial" w:hAnsi="Arial" w:cs="Arial"/>
                <w:b/>
              </w:rPr>
              <w:lastRenderedPageBreak/>
              <w:t>Sample</w:t>
            </w:r>
          </w:p>
          <w:p w:rsidR="008D74D9" w:rsidRPr="003D6597" w:rsidRDefault="008D74D9" w:rsidP="003D6597">
            <w:pPr>
              <w:jc w:val="center"/>
              <w:rPr>
                <w:rFonts w:ascii="Arial" w:hAnsi="Arial" w:cs="Arial"/>
                <w:b/>
              </w:rPr>
            </w:pPr>
            <w:r w:rsidRPr="003D6597">
              <w:rPr>
                <w:rFonts w:ascii="Arial" w:hAnsi="Arial" w:cs="Arial"/>
                <w:b/>
              </w:rPr>
              <w:t>Lessons</w:t>
            </w:r>
          </w:p>
          <w:p w:rsidR="008D74D9" w:rsidRPr="003D6597" w:rsidRDefault="008D74D9" w:rsidP="003D6597">
            <w:pPr>
              <w:jc w:val="center"/>
              <w:rPr>
                <w:rFonts w:ascii="Arial" w:hAnsi="Arial" w:cs="Arial"/>
                <w:b/>
              </w:rPr>
            </w:pPr>
            <w:r w:rsidRPr="003D6597">
              <w:rPr>
                <w:rFonts w:ascii="Arial" w:hAnsi="Arial" w:cs="Arial"/>
                <w:b/>
              </w:rPr>
              <w:t>And</w:t>
            </w:r>
          </w:p>
          <w:p w:rsidR="008D74D9" w:rsidRPr="003D6597" w:rsidRDefault="008D74D9" w:rsidP="003D6597">
            <w:pPr>
              <w:jc w:val="center"/>
              <w:rPr>
                <w:rFonts w:ascii="Arial" w:hAnsi="Arial" w:cs="Arial"/>
                <w:b/>
              </w:rPr>
            </w:pPr>
            <w:r w:rsidRPr="003D6597">
              <w:rPr>
                <w:rFonts w:ascii="Arial" w:hAnsi="Arial" w:cs="Arial"/>
                <w:b/>
              </w:rPr>
              <w:t>Activities</w:t>
            </w:r>
          </w:p>
        </w:tc>
        <w:tc>
          <w:tcPr>
            <w:tcW w:w="7740" w:type="dxa"/>
            <w:shd w:val="clear" w:color="auto" w:fill="auto"/>
          </w:tcPr>
          <w:p w:rsidR="003240B6" w:rsidRDefault="007E2263" w:rsidP="003240B6">
            <w:pPr>
              <w:rPr>
                <w:rFonts w:ascii="Arial" w:hAnsi="Arial" w:cs="Arial"/>
              </w:rPr>
            </w:pPr>
            <w:r>
              <w:rPr>
                <w:rFonts w:ascii="Arial" w:hAnsi="Arial" w:cs="Arial"/>
              </w:rPr>
              <w:t xml:space="preserve">Model non-fiction material and demonstrate text features </w:t>
            </w:r>
            <w:r w:rsidR="00DD3D77">
              <w:rPr>
                <w:rFonts w:ascii="Arial" w:hAnsi="Arial" w:cs="Arial"/>
              </w:rPr>
              <w:t>(caption</w:t>
            </w:r>
            <w:r>
              <w:rPr>
                <w:rFonts w:ascii="Arial" w:hAnsi="Arial" w:cs="Arial"/>
              </w:rPr>
              <w:t>, headings, map, chart, diagram etc</w:t>
            </w:r>
            <w:bookmarkStart w:id="0" w:name="_GoBack"/>
            <w:bookmarkEnd w:id="0"/>
            <w:r w:rsidR="00DD3D77">
              <w:rPr>
                <w:rFonts w:ascii="Arial" w:hAnsi="Arial" w:cs="Arial"/>
              </w:rPr>
              <w:t>.)</w:t>
            </w:r>
          </w:p>
          <w:p w:rsidR="007E2263" w:rsidRDefault="007E2263" w:rsidP="003240B6">
            <w:pPr>
              <w:rPr>
                <w:rFonts w:ascii="Arial" w:hAnsi="Arial" w:cs="Arial"/>
              </w:rPr>
            </w:pPr>
            <w:r>
              <w:rPr>
                <w:rFonts w:ascii="Arial" w:hAnsi="Arial" w:cs="Arial"/>
              </w:rPr>
              <w:t>Word study</w:t>
            </w:r>
          </w:p>
          <w:p w:rsidR="007E2263" w:rsidRDefault="007E2263" w:rsidP="003240B6">
            <w:pPr>
              <w:rPr>
                <w:rFonts w:ascii="Arial" w:hAnsi="Arial" w:cs="Arial"/>
              </w:rPr>
            </w:pPr>
            <w:r>
              <w:rPr>
                <w:rFonts w:ascii="Arial" w:hAnsi="Arial" w:cs="Arial"/>
              </w:rPr>
              <w:t>Students list ‘ tricky words” to prepare for teacher-conference</w:t>
            </w:r>
          </w:p>
          <w:p w:rsidR="007E2263" w:rsidRDefault="007E2263" w:rsidP="003240B6">
            <w:pPr>
              <w:rPr>
                <w:rFonts w:ascii="Arial" w:hAnsi="Arial" w:cs="Arial"/>
              </w:rPr>
            </w:pPr>
            <w:r>
              <w:rPr>
                <w:rFonts w:ascii="Arial" w:hAnsi="Arial" w:cs="Arial"/>
              </w:rPr>
              <w:t>Post it notes for making connections, vocabulary, phonemic awareness</w:t>
            </w:r>
          </w:p>
          <w:p w:rsidR="007E2263" w:rsidRPr="003240B6" w:rsidRDefault="007E2263" w:rsidP="003240B6">
            <w:pPr>
              <w:rPr>
                <w:rFonts w:ascii="Arial" w:hAnsi="Arial" w:cs="Arial"/>
              </w:rPr>
            </w:pPr>
          </w:p>
        </w:tc>
      </w:tr>
      <w:tr w:rsidR="008D74D9" w:rsidTr="003D6597">
        <w:tc>
          <w:tcPr>
            <w:tcW w:w="2520" w:type="dxa"/>
            <w:shd w:val="clear" w:color="auto" w:fill="auto"/>
          </w:tcPr>
          <w:p w:rsidR="004C6DD2" w:rsidRPr="003D6597" w:rsidRDefault="004C6DD2" w:rsidP="003D6597">
            <w:pPr>
              <w:jc w:val="center"/>
              <w:rPr>
                <w:rFonts w:ascii="Arial" w:hAnsi="Arial" w:cs="Arial"/>
                <w:b/>
              </w:rPr>
            </w:pPr>
            <w:r w:rsidRPr="003D6597">
              <w:rPr>
                <w:rFonts w:ascii="Arial" w:hAnsi="Arial" w:cs="Arial"/>
                <w:b/>
              </w:rPr>
              <w:t>Sample</w:t>
            </w:r>
          </w:p>
          <w:p w:rsidR="008D74D9" w:rsidRPr="003D6597" w:rsidRDefault="008D74D9" w:rsidP="003D6597">
            <w:pPr>
              <w:jc w:val="center"/>
              <w:rPr>
                <w:rFonts w:ascii="Arial" w:hAnsi="Arial" w:cs="Arial"/>
                <w:b/>
              </w:rPr>
            </w:pPr>
            <w:r w:rsidRPr="003D6597">
              <w:rPr>
                <w:rFonts w:ascii="Arial" w:hAnsi="Arial" w:cs="Arial"/>
                <w:b/>
              </w:rPr>
              <w:t>Classroom</w:t>
            </w:r>
          </w:p>
          <w:p w:rsidR="008D74D9" w:rsidRPr="003D6597" w:rsidRDefault="008D74D9" w:rsidP="003D6597">
            <w:pPr>
              <w:jc w:val="center"/>
              <w:rPr>
                <w:rFonts w:ascii="Arial" w:hAnsi="Arial" w:cs="Arial"/>
                <w:b/>
              </w:rPr>
            </w:pPr>
            <w:r w:rsidRPr="003D6597">
              <w:rPr>
                <w:rFonts w:ascii="Arial" w:hAnsi="Arial" w:cs="Arial"/>
                <w:b/>
              </w:rPr>
              <w:t>Assessment</w:t>
            </w:r>
          </w:p>
          <w:p w:rsidR="008D74D9" w:rsidRPr="003D6597" w:rsidRDefault="008D74D9" w:rsidP="003D6597">
            <w:pPr>
              <w:jc w:val="center"/>
              <w:rPr>
                <w:rFonts w:ascii="Arial" w:hAnsi="Arial" w:cs="Arial"/>
              </w:rPr>
            </w:pPr>
            <w:r w:rsidRPr="003D6597">
              <w:rPr>
                <w:rFonts w:ascii="Arial" w:hAnsi="Arial" w:cs="Arial"/>
                <w:b/>
              </w:rPr>
              <w:t>Methods</w:t>
            </w:r>
          </w:p>
        </w:tc>
        <w:tc>
          <w:tcPr>
            <w:tcW w:w="7740" w:type="dxa"/>
            <w:shd w:val="clear" w:color="auto" w:fill="auto"/>
          </w:tcPr>
          <w:p w:rsidR="008D74D9" w:rsidRDefault="003240B6" w:rsidP="003D6597">
            <w:pPr>
              <w:numPr>
                <w:ilvl w:val="0"/>
                <w:numId w:val="6"/>
              </w:numPr>
              <w:rPr>
                <w:rFonts w:ascii="Arial" w:hAnsi="Arial" w:cs="Arial"/>
              </w:rPr>
            </w:pPr>
            <w:r>
              <w:rPr>
                <w:rFonts w:ascii="Arial" w:hAnsi="Arial" w:cs="Arial"/>
              </w:rPr>
              <w:t>Checklists, conversations, conferences</w:t>
            </w:r>
          </w:p>
          <w:p w:rsidR="000D5485" w:rsidRDefault="000D5485" w:rsidP="003D6597">
            <w:pPr>
              <w:numPr>
                <w:ilvl w:val="0"/>
                <w:numId w:val="6"/>
              </w:numPr>
              <w:rPr>
                <w:rFonts w:ascii="Arial" w:hAnsi="Arial" w:cs="Arial"/>
              </w:rPr>
            </w:pPr>
            <w:r>
              <w:rPr>
                <w:rFonts w:ascii="Arial" w:hAnsi="Arial" w:cs="Arial"/>
              </w:rPr>
              <w:t>DRA II</w:t>
            </w:r>
          </w:p>
          <w:p w:rsidR="007E2263" w:rsidRDefault="007E2263" w:rsidP="003D6597">
            <w:pPr>
              <w:numPr>
                <w:ilvl w:val="0"/>
                <w:numId w:val="6"/>
              </w:numPr>
              <w:rPr>
                <w:rFonts w:ascii="Arial" w:hAnsi="Arial" w:cs="Arial"/>
              </w:rPr>
            </w:pPr>
            <w:r>
              <w:rPr>
                <w:rFonts w:ascii="Arial" w:hAnsi="Arial" w:cs="Arial"/>
              </w:rPr>
              <w:t>Teacher observation and daily lesson review</w:t>
            </w:r>
          </w:p>
          <w:p w:rsidR="007E2263" w:rsidRDefault="007E2263" w:rsidP="003D6597">
            <w:pPr>
              <w:numPr>
                <w:ilvl w:val="0"/>
                <w:numId w:val="6"/>
              </w:numPr>
              <w:rPr>
                <w:rFonts w:ascii="Arial" w:hAnsi="Arial" w:cs="Arial"/>
              </w:rPr>
            </w:pPr>
            <w:proofErr w:type="spellStart"/>
            <w:r>
              <w:rPr>
                <w:rFonts w:ascii="Arial" w:hAnsi="Arial" w:cs="Arial"/>
              </w:rPr>
              <w:t>Aimsweb</w:t>
            </w:r>
            <w:proofErr w:type="spellEnd"/>
          </w:p>
          <w:p w:rsidR="007E2263" w:rsidRDefault="007E2263" w:rsidP="003D6597">
            <w:pPr>
              <w:numPr>
                <w:ilvl w:val="0"/>
                <w:numId w:val="6"/>
              </w:numPr>
              <w:rPr>
                <w:rFonts w:ascii="Arial" w:hAnsi="Arial" w:cs="Arial"/>
              </w:rPr>
            </w:pPr>
            <w:r>
              <w:rPr>
                <w:rFonts w:ascii="Arial" w:hAnsi="Arial" w:cs="Arial"/>
              </w:rPr>
              <w:t>Spelling assessments</w:t>
            </w:r>
          </w:p>
          <w:p w:rsidR="00C61057" w:rsidRDefault="00C61057" w:rsidP="00C61057">
            <w:pPr>
              <w:rPr>
                <w:rFonts w:ascii="Arial" w:hAnsi="Arial" w:cs="Arial"/>
              </w:rPr>
            </w:pPr>
          </w:p>
          <w:p w:rsidR="00C61057" w:rsidRDefault="00C61057" w:rsidP="00C61057">
            <w:pPr>
              <w:rPr>
                <w:rFonts w:ascii="Arial" w:hAnsi="Arial" w:cs="Arial"/>
              </w:rPr>
            </w:pPr>
          </w:p>
          <w:p w:rsidR="00C61057" w:rsidRDefault="00C61057" w:rsidP="00C61057">
            <w:pPr>
              <w:rPr>
                <w:rFonts w:ascii="Arial" w:hAnsi="Arial" w:cs="Arial"/>
              </w:rPr>
            </w:pPr>
          </w:p>
          <w:p w:rsidR="00C61057" w:rsidRPr="003D6597" w:rsidRDefault="00C61057" w:rsidP="00C61057">
            <w:pPr>
              <w:rPr>
                <w:rFonts w:ascii="Arial" w:hAnsi="Arial" w:cs="Arial"/>
              </w:rPr>
            </w:pPr>
          </w:p>
        </w:tc>
      </w:tr>
      <w:tr w:rsidR="008D74D9" w:rsidTr="003D6597">
        <w:tc>
          <w:tcPr>
            <w:tcW w:w="2520" w:type="dxa"/>
            <w:shd w:val="clear" w:color="auto" w:fill="auto"/>
          </w:tcPr>
          <w:p w:rsidR="004C6DD2" w:rsidRPr="003D6597" w:rsidRDefault="004C6DD2" w:rsidP="003D6597">
            <w:pPr>
              <w:jc w:val="center"/>
              <w:rPr>
                <w:rFonts w:ascii="Arial" w:hAnsi="Arial" w:cs="Arial"/>
                <w:b/>
              </w:rPr>
            </w:pPr>
          </w:p>
          <w:p w:rsidR="004C6DD2" w:rsidRPr="003D6597" w:rsidRDefault="008D74D9" w:rsidP="003D6597">
            <w:pPr>
              <w:jc w:val="center"/>
              <w:rPr>
                <w:rFonts w:ascii="Arial" w:hAnsi="Arial" w:cs="Arial"/>
                <w:b/>
              </w:rPr>
            </w:pPr>
            <w:r w:rsidRPr="003D6597">
              <w:rPr>
                <w:rFonts w:ascii="Arial" w:hAnsi="Arial" w:cs="Arial"/>
                <w:b/>
              </w:rPr>
              <w:t>Sample</w:t>
            </w:r>
          </w:p>
          <w:p w:rsidR="008D74D9" w:rsidRPr="003D6597" w:rsidRDefault="008D74D9" w:rsidP="003D6597">
            <w:pPr>
              <w:jc w:val="center"/>
              <w:rPr>
                <w:rFonts w:ascii="Arial" w:hAnsi="Arial" w:cs="Arial"/>
                <w:b/>
              </w:rPr>
            </w:pPr>
            <w:r w:rsidRPr="003D6597">
              <w:rPr>
                <w:rFonts w:ascii="Arial" w:hAnsi="Arial" w:cs="Arial"/>
                <w:b/>
              </w:rPr>
              <w:t>Resources</w:t>
            </w:r>
          </w:p>
        </w:tc>
        <w:tc>
          <w:tcPr>
            <w:tcW w:w="7740" w:type="dxa"/>
            <w:shd w:val="clear" w:color="auto" w:fill="auto"/>
          </w:tcPr>
          <w:p w:rsidR="007E2263" w:rsidRDefault="007E2263" w:rsidP="007E2263">
            <w:pPr>
              <w:numPr>
                <w:ilvl w:val="0"/>
                <w:numId w:val="6"/>
              </w:numPr>
              <w:rPr>
                <w:rFonts w:ascii="Arial" w:hAnsi="Arial" w:cs="Arial"/>
              </w:rPr>
            </w:pPr>
            <w:r>
              <w:rPr>
                <w:rFonts w:ascii="Arial" w:hAnsi="Arial" w:cs="Arial"/>
              </w:rPr>
              <w:t xml:space="preserve">Science lessons , use any Gail Gibbons’ books, Jan Brett books, Leo </w:t>
            </w:r>
            <w:proofErr w:type="spellStart"/>
            <w:r>
              <w:rPr>
                <w:rFonts w:ascii="Arial" w:hAnsi="Arial" w:cs="Arial"/>
              </w:rPr>
              <w:t>Lionni</w:t>
            </w:r>
            <w:proofErr w:type="spellEnd"/>
            <w:r>
              <w:rPr>
                <w:rFonts w:ascii="Arial" w:hAnsi="Arial" w:cs="Arial"/>
              </w:rPr>
              <w:t xml:space="preserve"> books</w:t>
            </w:r>
          </w:p>
          <w:p w:rsidR="007E2263" w:rsidRDefault="007E2263" w:rsidP="007E2263">
            <w:pPr>
              <w:numPr>
                <w:ilvl w:val="0"/>
                <w:numId w:val="6"/>
              </w:numPr>
              <w:rPr>
                <w:rFonts w:ascii="Arial" w:hAnsi="Arial" w:cs="Arial"/>
              </w:rPr>
            </w:pPr>
            <w:r>
              <w:rPr>
                <w:rFonts w:ascii="Arial" w:hAnsi="Arial" w:cs="Arial"/>
              </w:rPr>
              <w:t>Insect lessons- Eric Carle books</w:t>
            </w:r>
          </w:p>
          <w:p w:rsidR="00AD26FB" w:rsidRDefault="00AD26FB" w:rsidP="007E2263">
            <w:pPr>
              <w:numPr>
                <w:ilvl w:val="0"/>
                <w:numId w:val="6"/>
              </w:numPr>
              <w:rPr>
                <w:rFonts w:ascii="Arial" w:hAnsi="Arial" w:cs="Arial"/>
              </w:rPr>
            </w:pPr>
            <w:r>
              <w:rPr>
                <w:rFonts w:ascii="Arial" w:hAnsi="Arial" w:cs="Arial"/>
              </w:rPr>
              <w:t>Lucy Calkins Units of Study for Reading</w:t>
            </w:r>
          </w:p>
          <w:p w:rsidR="00AD26FB" w:rsidRDefault="00AD26FB" w:rsidP="007E2263">
            <w:pPr>
              <w:numPr>
                <w:ilvl w:val="0"/>
                <w:numId w:val="6"/>
              </w:numPr>
              <w:rPr>
                <w:rFonts w:ascii="Arial" w:hAnsi="Arial" w:cs="Arial"/>
              </w:rPr>
            </w:pPr>
            <w:r>
              <w:rPr>
                <w:rFonts w:ascii="Arial" w:hAnsi="Arial" w:cs="Arial"/>
              </w:rPr>
              <w:t xml:space="preserve">Science videos and </w:t>
            </w:r>
            <w:proofErr w:type="spellStart"/>
            <w:r>
              <w:rPr>
                <w:rFonts w:ascii="Arial" w:hAnsi="Arial" w:cs="Arial"/>
              </w:rPr>
              <w:t>youtube</w:t>
            </w:r>
            <w:proofErr w:type="spellEnd"/>
          </w:p>
          <w:p w:rsidR="00AD26FB" w:rsidRDefault="00AD26FB" w:rsidP="007E2263">
            <w:pPr>
              <w:numPr>
                <w:ilvl w:val="0"/>
                <w:numId w:val="6"/>
              </w:numPr>
              <w:rPr>
                <w:rFonts w:ascii="Arial" w:hAnsi="Arial" w:cs="Arial"/>
              </w:rPr>
            </w:pPr>
            <w:r>
              <w:rPr>
                <w:rFonts w:ascii="Arial" w:hAnsi="Arial" w:cs="Arial"/>
              </w:rPr>
              <w:t>DRA information passages</w:t>
            </w:r>
          </w:p>
          <w:p w:rsidR="007E2263" w:rsidRDefault="007E2263" w:rsidP="007E2263">
            <w:pPr>
              <w:rPr>
                <w:rFonts w:ascii="Arial" w:hAnsi="Arial" w:cs="Arial"/>
              </w:rPr>
            </w:pPr>
          </w:p>
          <w:p w:rsidR="00AD26FB" w:rsidRDefault="00AD26FB" w:rsidP="007E2263">
            <w:pPr>
              <w:rPr>
                <w:rFonts w:ascii="Arial" w:hAnsi="Arial" w:cs="Arial"/>
              </w:rPr>
            </w:pPr>
            <w:r>
              <w:rPr>
                <w:rFonts w:ascii="Arial" w:hAnsi="Arial" w:cs="Arial"/>
              </w:rPr>
              <w:t>Reading A-Z</w:t>
            </w:r>
          </w:p>
          <w:p w:rsidR="00AD26FB" w:rsidRDefault="00AD26FB" w:rsidP="007E2263">
            <w:pPr>
              <w:rPr>
                <w:rFonts w:ascii="Arial" w:hAnsi="Arial" w:cs="Arial"/>
              </w:rPr>
            </w:pPr>
            <w:proofErr w:type="spellStart"/>
            <w:r>
              <w:rPr>
                <w:rFonts w:ascii="Arial" w:hAnsi="Arial" w:cs="Arial"/>
              </w:rPr>
              <w:t>Raz</w:t>
            </w:r>
            <w:proofErr w:type="spellEnd"/>
            <w:r>
              <w:rPr>
                <w:rFonts w:ascii="Arial" w:hAnsi="Arial" w:cs="Arial"/>
              </w:rPr>
              <w:t xml:space="preserve"> kids</w:t>
            </w:r>
          </w:p>
          <w:p w:rsidR="00AD26FB" w:rsidRDefault="00AD26FB" w:rsidP="007E2263">
            <w:pPr>
              <w:rPr>
                <w:rFonts w:ascii="Arial" w:hAnsi="Arial" w:cs="Arial"/>
              </w:rPr>
            </w:pPr>
            <w:r>
              <w:rPr>
                <w:rFonts w:ascii="Arial" w:hAnsi="Arial" w:cs="Arial"/>
              </w:rPr>
              <w:t>Scholastic.com</w:t>
            </w:r>
          </w:p>
          <w:p w:rsidR="00AD26FB" w:rsidRDefault="00AD26FB" w:rsidP="007E2263">
            <w:pPr>
              <w:rPr>
                <w:rFonts w:ascii="Arial" w:hAnsi="Arial" w:cs="Arial"/>
              </w:rPr>
            </w:pPr>
            <w:r>
              <w:rPr>
                <w:rFonts w:ascii="Arial" w:hAnsi="Arial" w:cs="Arial"/>
              </w:rPr>
              <w:t>Enchanted Learning site</w:t>
            </w:r>
          </w:p>
          <w:p w:rsidR="00AD26FB" w:rsidRDefault="00AD26FB" w:rsidP="007E2263">
            <w:pPr>
              <w:rPr>
                <w:rFonts w:ascii="Arial" w:hAnsi="Arial" w:cs="Arial"/>
              </w:rPr>
            </w:pPr>
            <w:proofErr w:type="spellStart"/>
            <w:r>
              <w:rPr>
                <w:rFonts w:ascii="Arial" w:hAnsi="Arial" w:cs="Arial"/>
              </w:rPr>
              <w:t>Brainpop</w:t>
            </w:r>
            <w:proofErr w:type="spellEnd"/>
            <w:r>
              <w:rPr>
                <w:rFonts w:ascii="Arial" w:hAnsi="Arial" w:cs="Arial"/>
              </w:rPr>
              <w:t xml:space="preserve"> Junior site</w:t>
            </w:r>
          </w:p>
          <w:p w:rsidR="004C6DD2" w:rsidRPr="003D6597" w:rsidRDefault="004C6DD2" w:rsidP="00AD26FB">
            <w:pPr>
              <w:ind w:left="1080"/>
              <w:rPr>
                <w:rFonts w:ascii="Arial" w:hAnsi="Arial" w:cs="Arial"/>
              </w:rPr>
            </w:pPr>
          </w:p>
          <w:p w:rsidR="004C6DD2" w:rsidRPr="003D6597" w:rsidRDefault="00AD26FB" w:rsidP="00AD26FB">
            <w:pPr>
              <w:numPr>
                <w:ilvl w:val="0"/>
                <w:numId w:val="6"/>
              </w:numPr>
              <w:rPr>
                <w:rFonts w:ascii="Arial" w:hAnsi="Arial" w:cs="Arial"/>
              </w:rPr>
            </w:pPr>
            <w:r>
              <w:rPr>
                <w:rFonts w:ascii="Arial" w:hAnsi="Arial" w:cs="Arial"/>
                <w:u w:val="single"/>
              </w:rPr>
              <w:t>Scholastic News</w:t>
            </w:r>
          </w:p>
        </w:tc>
      </w:tr>
    </w:tbl>
    <w:p w:rsidR="008D74D9" w:rsidRDefault="008D74D9"/>
    <w:p w:rsidR="006C05D4" w:rsidRDefault="006C05D4"/>
    <w:sectPr w:rsidR="006C05D4" w:rsidSect="004C6DD2">
      <w:headerReference w:type="default" r:id="rId8"/>
      <w:footerReference w:type="even" r:id="rId9"/>
      <w:footerReference w:type="default" r:id="rId10"/>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45E" w:rsidRDefault="00D4045E">
      <w:r>
        <w:separator/>
      </w:r>
    </w:p>
  </w:endnote>
  <w:endnote w:type="continuationSeparator" w:id="0">
    <w:p w:rsidR="00D4045E" w:rsidRDefault="00D40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4EB" w:rsidRDefault="008574EB" w:rsidP="00A764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74EB" w:rsidRDefault="008574EB" w:rsidP="00A764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4EB" w:rsidRDefault="008574EB" w:rsidP="00A764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3D77">
      <w:rPr>
        <w:rStyle w:val="PageNumber"/>
        <w:noProof/>
      </w:rPr>
      <w:t>4</w:t>
    </w:r>
    <w:r>
      <w:rPr>
        <w:rStyle w:val="PageNumber"/>
      </w:rPr>
      <w:fldChar w:fldCharType="end"/>
    </w:r>
  </w:p>
  <w:p w:rsidR="008574EB" w:rsidRDefault="008574EB" w:rsidP="00A764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45E" w:rsidRDefault="00D4045E">
      <w:r>
        <w:separator/>
      </w:r>
    </w:p>
  </w:footnote>
  <w:footnote w:type="continuationSeparator" w:id="0">
    <w:p w:rsidR="00D4045E" w:rsidRDefault="00D40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BB3" w:rsidRDefault="00AC1BB3" w:rsidP="00AC1BB3">
    <w:pPr>
      <w:pStyle w:val="Header"/>
      <w:tabs>
        <w:tab w:val="clear" w:pos="4320"/>
        <w:tab w:val="clear" w:pos="8640"/>
        <w:tab w:val="center" w:pos="4860"/>
        <w:tab w:val="right" w:pos="9180"/>
      </w:tabs>
      <w:jc w:val="right"/>
      <w:rPr>
        <w:rFonts w:ascii="Arial" w:hAnsi="Arial" w:cs="Arial"/>
        <w:b/>
      </w:rPr>
    </w:pPr>
    <w:r>
      <w:rPr>
        <w:rFonts w:ascii="Arial" w:hAnsi="Arial" w:cs="Arial"/>
        <w:b/>
      </w:rPr>
      <w:t>Brunswick School Department: Grade 2</w:t>
    </w:r>
  </w:p>
  <w:p w:rsidR="00AC1BB3" w:rsidRDefault="00AC1BB3" w:rsidP="00AC1BB3">
    <w:pPr>
      <w:pStyle w:val="Header"/>
      <w:tabs>
        <w:tab w:val="clear" w:pos="4320"/>
        <w:tab w:val="clear" w:pos="8640"/>
        <w:tab w:val="center" w:pos="4860"/>
        <w:tab w:val="right" w:pos="9180"/>
      </w:tabs>
      <w:jc w:val="right"/>
      <w:rPr>
        <w:rFonts w:ascii="Arial" w:hAnsi="Arial" w:cs="Arial"/>
        <w:b/>
      </w:rPr>
    </w:pPr>
  </w:p>
  <w:p w:rsidR="00AC1BB3" w:rsidRDefault="00AC1BB3" w:rsidP="00AC1BB3">
    <w:pPr>
      <w:pStyle w:val="Header"/>
      <w:tabs>
        <w:tab w:val="clear" w:pos="4320"/>
        <w:tab w:val="clear" w:pos="8640"/>
        <w:tab w:val="center" w:pos="4860"/>
        <w:tab w:val="right" w:pos="9180"/>
      </w:tabs>
      <w:jc w:val="center"/>
      <w:rPr>
        <w:rFonts w:ascii="Arial" w:hAnsi="Arial" w:cs="Arial"/>
        <w:b/>
        <w:sz w:val="28"/>
        <w:szCs w:val="28"/>
      </w:rPr>
    </w:pPr>
    <w:r>
      <w:rPr>
        <w:rFonts w:ascii="Arial" w:hAnsi="Arial" w:cs="Arial"/>
        <w:b/>
        <w:sz w:val="28"/>
        <w:szCs w:val="28"/>
      </w:rPr>
      <w:t>English Language Arts</w:t>
    </w:r>
  </w:p>
  <w:p w:rsidR="008574EB" w:rsidRPr="008D74D9" w:rsidRDefault="00AC1BB3" w:rsidP="00AC1BB3">
    <w:pPr>
      <w:pStyle w:val="Header"/>
      <w:tabs>
        <w:tab w:val="clear" w:pos="4320"/>
        <w:tab w:val="clear" w:pos="8640"/>
        <w:tab w:val="center" w:pos="4860"/>
        <w:tab w:val="right" w:pos="9180"/>
      </w:tabs>
      <w:jc w:val="center"/>
      <w:rPr>
        <w:rFonts w:ascii="Arial" w:hAnsi="Arial" w:cs="Arial"/>
        <w:b/>
        <w:sz w:val="28"/>
        <w:szCs w:val="28"/>
      </w:rPr>
    </w:pPr>
    <w:r>
      <w:rPr>
        <w:rFonts w:ascii="Arial" w:hAnsi="Arial" w:cs="Arial"/>
        <w:b/>
        <w:sz w:val="28"/>
        <w:szCs w:val="28"/>
      </w:rPr>
      <w:t>Unit 3: Informational Text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B94"/>
    <w:multiLevelType w:val="hybridMultilevel"/>
    <w:tmpl w:val="48FE9F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F0B31"/>
    <w:multiLevelType w:val="hybridMultilevel"/>
    <w:tmpl w:val="F56CDD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532A1"/>
    <w:multiLevelType w:val="hybridMultilevel"/>
    <w:tmpl w:val="1D92A9CE"/>
    <w:lvl w:ilvl="0" w:tplc="04090005">
      <w:start w:val="1"/>
      <w:numFmt w:val="bullet"/>
      <w:lvlText w:val=""/>
      <w:lvlJc w:val="left"/>
      <w:pPr>
        <w:tabs>
          <w:tab w:val="num" w:pos="720"/>
        </w:tabs>
        <w:ind w:left="720" w:hanging="360"/>
      </w:pPr>
      <w:rPr>
        <w:rFonts w:ascii="Wingdings" w:hAnsi="Wingdings" w:hint="default"/>
        <w:sz w:val="56"/>
        <w:szCs w:val="5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4A75B7"/>
    <w:multiLevelType w:val="hybridMultilevel"/>
    <w:tmpl w:val="144C1ABA"/>
    <w:lvl w:ilvl="0" w:tplc="A10607F2">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
    <w:nsid w:val="0BFB5AA2"/>
    <w:multiLevelType w:val="hybridMultilevel"/>
    <w:tmpl w:val="5F90AE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C83126"/>
    <w:multiLevelType w:val="hybridMultilevel"/>
    <w:tmpl w:val="70E6A7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975BA1"/>
    <w:multiLevelType w:val="hybridMultilevel"/>
    <w:tmpl w:val="7E5E6586"/>
    <w:lvl w:ilvl="0" w:tplc="801C1AC0">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
    <w:nsid w:val="1D9E7FF6"/>
    <w:multiLevelType w:val="multilevel"/>
    <w:tmpl w:val="1D92A9CE"/>
    <w:lvl w:ilvl="0">
      <w:start w:val="1"/>
      <w:numFmt w:val="bullet"/>
      <w:lvlText w:val=""/>
      <w:lvlJc w:val="left"/>
      <w:pPr>
        <w:tabs>
          <w:tab w:val="num" w:pos="720"/>
        </w:tabs>
        <w:ind w:left="720" w:hanging="360"/>
      </w:pPr>
      <w:rPr>
        <w:rFonts w:ascii="Wingdings" w:hAnsi="Wingdings" w:hint="default"/>
        <w:sz w:val="56"/>
        <w:szCs w:val="5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9FB4E63"/>
    <w:multiLevelType w:val="hybridMultilevel"/>
    <w:tmpl w:val="C4F0D8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ED292E"/>
    <w:multiLevelType w:val="hybridMultilevel"/>
    <w:tmpl w:val="C75ED5EE"/>
    <w:lvl w:ilvl="0" w:tplc="D6E215C6">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nsid w:val="31CE7B3E"/>
    <w:multiLevelType w:val="hybridMultilevel"/>
    <w:tmpl w:val="A1F6FA52"/>
    <w:lvl w:ilvl="0" w:tplc="6B60D138">
      <w:start w:val="1"/>
      <w:numFmt w:val="bullet"/>
      <w:lvlText w:val="o"/>
      <w:lvlJc w:val="left"/>
      <w:pPr>
        <w:tabs>
          <w:tab w:val="num" w:pos="720"/>
        </w:tabs>
        <w:ind w:left="720" w:hanging="360"/>
      </w:pPr>
      <w:rPr>
        <w:rFonts w:ascii="Courier New" w:hAnsi="Courier New" w:hint="default"/>
        <w:sz w:val="56"/>
        <w:szCs w:val="5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384CCA"/>
    <w:multiLevelType w:val="hybridMultilevel"/>
    <w:tmpl w:val="28E4F5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945AB3"/>
    <w:multiLevelType w:val="hybridMultilevel"/>
    <w:tmpl w:val="81B8F338"/>
    <w:lvl w:ilvl="0" w:tplc="6B60D138">
      <w:start w:val="1"/>
      <w:numFmt w:val="bullet"/>
      <w:lvlText w:val="o"/>
      <w:lvlJc w:val="left"/>
      <w:pPr>
        <w:tabs>
          <w:tab w:val="num" w:pos="720"/>
        </w:tabs>
        <w:ind w:left="720" w:hanging="360"/>
      </w:pPr>
      <w:rPr>
        <w:rFonts w:ascii="Courier New" w:hAnsi="Courier New" w:hint="default"/>
        <w:sz w:val="56"/>
        <w:szCs w:val="5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C6095C"/>
    <w:multiLevelType w:val="hybridMultilevel"/>
    <w:tmpl w:val="F7449EC4"/>
    <w:lvl w:ilvl="0" w:tplc="DC96F87A">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4">
    <w:nsid w:val="48C03589"/>
    <w:multiLevelType w:val="hybridMultilevel"/>
    <w:tmpl w:val="B5E21FF2"/>
    <w:lvl w:ilvl="0" w:tplc="A0926D90">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nsid w:val="4B8D3823"/>
    <w:multiLevelType w:val="hybridMultilevel"/>
    <w:tmpl w:val="DC565F66"/>
    <w:lvl w:ilvl="0" w:tplc="2C2CF9AC">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6">
    <w:nsid w:val="4EF96D9B"/>
    <w:multiLevelType w:val="hybridMultilevel"/>
    <w:tmpl w:val="37DA1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997A7B"/>
    <w:multiLevelType w:val="hybridMultilevel"/>
    <w:tmpl w:val="D33EA294"/>
    <w:lvl w:ilvl="0" w:tplc="74684CCE">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8">
    <w:nsid w:val="5CF448B3"/>
    <w:multiLevelType w:val="hybridMultilevel"/>
    <w:tmpl w:val="A6045A6C"/>
    <w:lvl w:ilvl="0" w:tplc="9FFC12D4">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9">
    <w:nsid w:val="5E17741C"/>
    <w:multiLevelType w:val="hybridMultilevel"/>
    <w:tmpl w:val="7AEAF9C2"/>
    <w:lvl w:ilvl="0" w:tplc="42E6DEF6">
      <w:start w:val="1"/>
      <w:numFmt w:val="bullet"/>
      <w:lvlText w:val=""/>
      <w:lvlJc w:val="left"/>
      <w:pPr>
        <w:tabs>
          <w:tab w:val="num" w:pos="360"/>
        </w:tabs>
        <w:ind w:left="360" w:hanging="360"/>
      </w:pPr>
      <w:rPr>
        <w:rFonts w:ascii="Wingdings" w:hAnsi="Wingdings"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0D75ACF"/>
    <w:multiLevelType w:val="hybridMultilevel"/>
    <w:tmpl w:val="D53CF1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B36554"/>
    <w:multiLevelType w:val="multilevel"/>
    <w:tmpl w:val="A1F6FA52"/>
    <w:lvl w:ilvl="0">
      <w:start w:val="1"/>
      <w:numFmt w:val="bullet"/>
      <w:lvlText w:val="o"/>
      <w:lvlJc w:val="left"/>
      <w:pPr>
        <w:tabs>
          <w:tab w:val="num" w:pos="720"/>
        </w:tabs>
        <w:ind w:left="720" w:hanging="360"/>
      </w:pPr>
      <w:rPr>
        <w:rFonts w:ascii="Courier New" w:hAnsi="Courier New" w:hint="default"/>
        <w:sz w:val="56"/>
        <w:szCs w:val="5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D6E76EA"/>
    <w:multiLevelType w:val="hybridMultilevel"/>
    <w:tmpl w:val="175EE2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21"/>
  </w:num>
  <w:num w:numId="4">
    <w:abstractNumId w:val="2"/>
  </w:num>
  <w:num w:numId="5">
    <w:abstractNumId w:val="7"/>
  </w:num>
  <w:num w:numId="6">
    <w:abstractNumId w:val="19"/>
  </w:num>
  <w:num w:numId="7">
    <w:abstractNumId w:val="11"/>
  </w:num>
  <w:num w:numId="8">
    <w:abstractNumId w:val="16"/>
  </w:num>
  <w:num w:numId="9">
    <w:abstractNumId w:val="0"/>
  </w:num>
  <w:num w:numId="10">
    <w:abstractNumId w:val="4"/>
  </w:num>
  <w:num w:numId="11">
    <w:abstractNumId w:val="8"/>
  </w:num>
  <w:num w:numId="12">
    <w:abstractNumId w:val="1"/>
  </w:num>
  <w:num w:numId="13">
    <w:abstractNumId w:val="15"/>
  </w:num>
  <w:num w:numId="14">
    <w:abstractNumId w:val="22"/>
  </w:num>
  <w:num w:numId="15">
    <w:abstractNumId w:val="9"/>
  </w:num>
  <w:num w:numId="16">
    <w:abstractNumId w:val="18"/>
  </w:num>
  <w:num w:numId="17">
    <w:abstractNumId w:val="20"/>
  </w:num>
  <w:num w:numId="18">
    <w:abstractNumId w:val="14"/>
  </w:num>
  <w:num w:numId="19">
    <w:abstractNumId w:val="6"/>
  </w:num>
  <w:num w:numId="20">
    <w:abstractNumId w:val="3"/>
  </w:num>
  <w:num w:numId="21">
    <w:abstractNumId w:val="13"/>
  </w:num>
  <w:num w:numId="22">
    <w:abstractNumId w:val="1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752"/>
    <w:rsid w:val="00005988"/>
    <w:rsid w:val="00006CFC"/>
    <w:rsid w:val="00025B50"/>
    <w:rsid w:val="0002637F"/>
    <w:rsid w:val="00045A14"/>
    <w:rsid w:val="00054988"/>
    <w:rsid w:val="00056642"/>
    <w:rsid w:val="00056A19"/>
    <w:rsid w:val="0008480A"/>
    <w:rsid w:val="000A1D8F"/>
    <w:rsid w:val="000C37A0"/>
    <w:rsid w:val="000C3C11"/>
    <w:rsid w:val="000D5485"/>
    <w:rsid w:val="001321AF"/>
    <w:rsid w:val="00163B98"/>
    <w:rsid w:val="0017243A"/>
    <w:rsid w:val="001A0A25"/>
    <w:rsid w:val="001B3B93"/>
    <w:rsid w:val="001C5B63"/>
    <w:rsid w:val="001D731D"/>
    <w:rsid w:val="001E647E"/>
    <w:rsid w:val="001E6821"/>
    <w:rsid w:val="00211F1F"/>
    <w:rsid w:val="00232454"/>
    <w:rsid w:val="00273B3A"/>
    <w:rsid w:val="002839C1"/>
    <w:rsid w:val="002B58DF"/>
    <w:rsid w:val="002C2220"/>
    <w:rsid w:val="003212F6"/>
    <w:rsid w:val="003215D7"/>
    <w:rsid w:val="003240B6"/>
    <w:rsid w:val="00326E00"/>
    <w:rsid w:val="003654C9"/>
    <w:rsid w:val="00393DA4"/>
    <w:rsid w:val="003C4C55"/>
    <w:rsid w:val="003D3B85"/>
    <w:rsid w:val="003D6597"/>
    <w:rsid w:val="00405EAA"/>
    <w:rsid w:val="004151AC"/>
    <w:rsid w:val="00460700"/>
    <w:rsid w:val="00462921"/>
    <w:rsid w:val="00465768"/>
    <w:rsid w:val="00480D97"/>
    <w:rsid w:val="004B5383"/>
    <w:rsid w:val="004C6DD2"/>
    <w:rsid w:val="004E339B"/>
    <w:rsid w:val="00505839"/>
    <w:rsid w:val="005070C9"/>
    <w:rsid w:val="00507A36"/>
    <w:rsid w:val="005300E6"/>
    <w:rsid w:val="005341AC"/>
    <w:rsid w:val="00542793"/>
    <w:rsid w:val="00580FB4"/>
    <w:rsid w:val="00586E6E"/>
    <w:rsid w:val="00592823"/>
    <w:rsid w:val="005A1B69"/>
    <w:rsid w:val="005A6DB3"/>
    <w:rsid w:val="005B0BE3"/>
    <w:rsid w:val="00652529"/>
    <w:rsid w:val="00664C26"/>
    <w:rsid w:val="00684032"/>
    <w:rsid w:val="00687701"/>
    <w:rsid w:val="006C05D4"/>
    <w:rsid w:val="006E56BB"/>
    <w:rsid w:val="00700D46"/>
    <w:rsid w:val="00707CEF"/>
    <w:rsid w:val="0071109B"/>
    <w:rsid w:val="007233C2"/>
    <w:rsid w:val="007305ED"/>
    <w:rsid w:val="00736E3D"/>
    <w:rsid w:val="007371C0"/>
    <w:rsid w:val="0074075F"/>
    <w:rsid w:val="007634AB"/>
    <w:rsid w:val="007D1F6B"/>
    <w:rsid w:val="007D2D8F"/>
    <w:rsid w:val="007D6717"/>
    <w:rsid w:val="007E2263"/>
    <w:rsid w:val="00804794"/>
    <w:rsid w:val="00805D66"/>
    <w:rsid w:val="00820D33"/>
    <w:rsid w:val="008472DB"/>
    <w:rsid w:val="008574EB"/>
    <w:rsid w:val="008C6E57"/>
    <w:rsid w:val="008D4CD7"/>
    <w:rsid w:val="008D74D9"/>
    <w:rsid w:val="008E6425"/>
    <w:rsid w:val="0093582F"/>
    <w:rsid w:val="0095185E"/>
    <w:rsid w:val="00965D75"/>
    <w:rsid w:val="009B5A9B"/>
    <w:rsid w:val="009D7A65"/>
    <w:rsid w:val="00A368DB"/>
    <w:rsid w:val="00A76440"/>
    <w:rsid w:val="00A91DD2"/>
    <w:rsid w:val="00AC1BB3"/>
    <w:rsid w:val="00AD26FB"/>
    <w:rsid w:val="00AE458B"/>
    <w:rsid w:val="00AF004C"/>
    <w:rsid w:val="00B362CD"/>
    <w:rsid w:val="00B5480E"/>
    <w:rsid w:val="00B735BD"/>
    <w:rsid w:val="00B84026"/>
    <w:rsid w:val="00B959AF"/>
    <w:rsid w:val="00BD255F"/>
    <w:rsid w:val="00C257BA"/>
    <w:rsid w:val="00C477CD"/>
    <w:rsid w:val="00C61057"/>
    <w:rsid w:val="00C74FCB"/>
    <w:rsid w:val="00CA2E6D"/>
    <w:rsid w:val="00CC1FAC"/>
    <w:rsid w:val="00CD31E9"/>
    <w:rsid w:val="00CD38E5"/>
    <w:rsid w:val="00CF2D64"/>
    <w:rsid w:val="00D14571"/>
    <w:rsid w:val="00D22E10"/>
    <w:rsid w:val="00D36BB7"/>
    <w:rsid w:val="00D4045E"/>
    <w:rsid w:val="00D51465"/>
    <w:rsid w:val="00D51E72"/>
    <w:rsid w:val="00D6562D"/>
    <w:rsid w:val="00D7291E"/>
    <w:rsid w:val="00D84E32"/>
    <w:rsid w:val="00DA604C"/>
    <w:rsid w:val="00DA7354"/>
    <w:rsid w:val="00DB00C8"/>
    <w:rsid w:val="00DD3D77"/>
    <w:rsid w:val="00DE3FA6"/>
    <w:rsid w:val="00E15A5D"/>
    <w:rsid w:val="00E17DDF"/>
    <w:rsid w:val="00E20752"/>
    <w:rsid w:val="00E31A13"/>
    <w:rsid w:val="00E50859"/>
    <w:rsid w:val="00E600AD"/>
    <w:rsid w:val="00E840E1"/>
    <w:rsid w:val="00E856CB"/>
    <w:rsid w:val="00E920AD"/>
    <w:rsid w:val="00EB0E90"/>
    <w:rsid w:val="00EE3609"/>
    <w:rsid w:val="00F06EDA"/>
    <w:rsid w:val="00F34855"/>
    <w:rsid w:val="00F40440"/>
    <w:rsid w:val="00F762F2"/>
    <w:rsid w:val="00F94A2A"/>
    <w:rsid w:val="00FA5772"/>
    <w:rsid w:val="00FB6D33"/>
    <w:rsid w:val="00FE5659"/>
    <w:rsid w:val="00FE7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D74D9"/>
    <w:pPr>
      <w:tabs>
        <w:tab w:val="center" w:pos="4320"/>
        <w:tab w:val="right" w:pos="8640"/>
      </w:tabs>
    </w:pPr>
  </w:style>
  <w:style w:type="paragraph" w:styleId="Footer">
    <w:name w:val="footer"/>
    <w:basedOn w:val="Normal"/>
    <w:rsid w:val="008D74D9"/>
    <w:pPr>
      <w:tabs>
        <w:tab w:val="center" w:pos="4320"/>
        <w:tab w:val="right" w:pos="8640"/>
      </w:tabs>
    </w:pPr>
  </w:style>
  <w:style w:type="table" w:styleId="TableGrid">
    <w:name w:val="Table Grid"/>
    <w:basedOn w:val="TableNormal"/>
    <w:rsid w:val="008D7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76440"/>
  </w:style>
  <w:style w:type="paragraph" w:styleId="BalloonText">
    <w:name w:val="Balloon Text"/>
    <w:basedOn w:val="Normal"/>
    <w:link w:val="BalloonTextChar"/>
    <w:rsid w:val="00E50859"/>
    <w:rPr>
      <w:rFonts w:ascii="Tahoma" w:hAnsi="Tahoma" w:cs="Tahoma"/>
      <w:sz w:val="16"/>
      <w:szCs w:val="16"/>
    </w:rPr>
  </w:style>
  <w:style w:type="character" w:customStyle="1" w:styleId="BalloonTextChar">
    <w:name w:val="Balloon Text Char"/>
    <w:link w:val="BalloonText"/>
    <w:rsid w:val="00E50859"/>
    <w:rPr>
      <w:rFonts w:ascii="Tahoma" w:hAnsi="Tahoma" w:cs="Tahoma"/>
      <w:sz w:val="16"/>
      <w:szCs w:val="16"/>
    </w:rPr>
  </w:style>
  <w:style w:type="paragraph" w:styleId="ListParagraph">
    <w:name w:val="List Paragraph"/>
    <w:basedOn w:val="Normal"/>
    <w:uiPriority w:val="34"/>
    <w:qFormat/>
    <w:rsid w:val="00EE3609"/>
    <w:pPr>
      <w:ind w:left="720"/>
      <w:contextualSpacing/>
    </w:pPr>
  </w:style>
  <w:style w:type="character" w:styleId="Hyperlink">
    <w:name w:val="Hyperlink"/>
    <w:basedOn w:val="DefaultParagraphFont"/>
    <w:uiPriority w:val="99"/>
    <w:unhideWhenUsed/>
    <w:rsid w:val="003240B6"/>
    <w:rPr>
      <w:color w:val="004B91"/>
      <w:u w:val="single"/>
    </w:rPr>
  </w:style>
  <w:style w:type="character" w:customStyle="1" w:styleId="med15">
    <w:name w:val="med15"/>
    <w:basedOn w:val="DefaultParagraphFont"/>
    <w:rsid w:val="003240B6"/>
    <w:rPr>
      <w:sz w:val="29"/>
      <w:szCs w:val="29"/>
    </w:rPr>
  </w:style>
  <w:style w:type="character" w:customStyle="1" w:styleId="lrg61">
    <w:name w:val="lrg61"/>
    <w:basedOn w:val="DefaultParagraphFont"/>
    <w:rsid w:val="003240B6"/>
    <w:rPr>
      <w:sz w:val="36"/>
      <w:szCs w:val="36"/>
    </w:rPr>
  </w:style>
  <w:style w:type="character" w:customStyle="1" w:styleId="HeaderChar">
    <w:name w:val="Header Char"/>
    <w:basedOn w:val="DefaultParagraphFont"/>
    <w:link w:val="Header"/>
    <w:rsid w:val="00AC1BB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D74D9"/>
    <w:pPr>
      <w:tabs>
        <w:tab w:val="center" w:pos="4320"/>
        <w:tab w:val="right" w:pos="8640"/>
      </w:tabs>
    </w:pPr>
  </w:style>
  <w:style w:type="paragraph" w:styleId="Footer">
    <w:name w:val="footer"/>
    <w:basedOn w:val="Normal"/>
    <w:rsid w:val="008D74D9"/>
    <w:pPr>
      <w:tabs>
        <w:tab w:val="center" w:pos="4320"/>
        <w:tab w:val="right" w:pos="8640"/>
      </w:tabs>
    </w:pPr>
  </w:style>
  <w:style w:type="table" w:styleId="TableGrid">
    <w:name w:val="Table Grid"/>
    <w:basedOn w:val="TableNormal"/>
    <w:rsid w:val="008D7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76440"/>
  </w:style>
  <w:style w:type="paragraph" w:styleId="BalloonText">
    <w:name w:val="Balloon Text"/>
    <w:basedOn w:val="Normal"/>
    <w:link w:val="BalloonTextChar"/>
    <w:rsid w:val="00E50859"/>
    <w:rPr>
      <w:rFonts w:ascii="Tahoma" w:hAnsi="Tahoma" w:cs="Tahoma"/>
      <w:sz w:val="16"/>
      <w:szCs w:val="16"/>
    </w:rPr>
  </w:style>
  <w:style w:type="character" w:customStyle="1" w:styleId="BalloonTextChar">
    <w:name w:val="Balloon Text Char"/>
    <w:link w:val="BalloonText"/>
    <w:rsid w:val="00E50859"/>
    <w:rPr>
      <w:rFonts w:ascii="Tahoma" w:hAnsi="Tahoma" w:cs="Tahoma"/>
      <w:sz w:val="16"/>
      <w:szCs w:val="16"/>
    </w:rPr>
  </w:style>
  <w:style w:type="paragraph" w:styleId="ListParagraph">
    <w:name w:val="List Paragraph"/>
    <w:basedOn w:val="Normal"/>
    <w:uiPriority w:val="34"/>
    <w:qFormat/>
    <w:rsid w:val="00EE3609"/>
    <w:pPr>
      <w:ind w:left="720"/>
      <w:contextualSpacing/>
    </w:pPr>
  </w:style>
  <w:style w:type="character" w:styleId="Hyperlink">
    <w:name w:val="Hyperlink"/>
    <w:basedOn w:val="DefaultParagraphFont"/>
    <w:uiPriority w:val="99"/>
    <w:unhideWhenUsed/>
    <w:rsid w:val="003240B6"/>
    <w:rPr>
      <w:color w:val="004B91"/>
      <w:u w:val="single"/>
    </w:rPr>
  </w:style>
  <w:style w:type="character" w:customStyle="1" w:styleId="med15">
    <w:name w:val="med15"/>
    <w:basedOn w:val="DefaultParagraphFont"/>
    <w:rsid w:val="003240B6"/>
    <w:rPr>
      <w:sz w:val="29"/>
      <w:szCs w:val="29"/>
    </w:rPr>
  </w:style>
  <w:style w:type="character" w:customStyle="1" w:styleId="lrg61">
    <w:name w:val="lrg61"/>
    <w:basedOn w:val="DefaultParagraphFont"/>
    <w:rsid w:val="003240B6"/>
    <w:rPr>
      <w:sz w:val="36"/>
      <w:szCs w:val="36"/>
    </w:rPr>
  </w:style>
  <w:style w:type="character" w:customStyle="1" w:styleId="HeaderChar">
    <w:name w:val="Header Char"/>
    <w:basedOn w:val="DefaultParagraphFont"/>
    <w:link w:val="Header"/>
    <w:rsid w:val="00AC1B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hite\Desktop\Professional%20Development%20Materials\template%20for%20unit%20design%20UB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for unit design UBD</Template>
  <TotalTime>0</TotalTime>
  <Pages>4</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Essential Understandings</vt:lpstr>
    </vt:vector>
  </TitlesOfParts>
  <Company>School Dept</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 Understandings</dc:title>
  <dc:creator>Cheryl White</dc:creator>
  <cp:lastModifiedBy>Cheryl White</cp:lastModifiedBy>
  <cp:revision>2</cp:revision>
  <cp:lastPrinted>2016-01-21T15:48:00Z</cp:lastPrinted>
  <dcterms:created xsi:type="dcterms:W3CDTF">2016-04-04T16:41:00Z</dcterms:created>
  <dcterms:modified xsi:type="dcterms:W3CDTF">2016-04-04T16:41:00Z</dcterms:modified>
</cp:coreProperties>
</file>