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DE039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630A31DE" w14:textId="77777777" w:rsidR="007C2C8C" w:rsidRDefault="007C2C8C" w:rsidP="004E241C">
      <w:pPr>
        <w:rPr>
          <w:b/>
          <w:sz w:val="28"/>
        </w:rPr>
      </w:pPr>
    </w:p>
    <w:p w14:paraId="3CFE34A7" w14:textId="216E6306" w:rsidR="004E241C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C450C">
        <w:rPr>
          <w:b/>
          <w:sz w:val="28"/>
        </w:rPr>
        <w:t>Crooker Stage</w:t>
      </w:r>
    </w:p>
    <w:p w14:paraId="7F36BCB6" w14:textId="77777777" w:rsidR="004E241C" w:rsidRDefault="004E241C" w:rsidP="004E241C">
      <w:pPr>
        <w:rPr>
          <w:b/>
          <w:sz w:val="28"/>
        </w:rPr>
      </w:pPr>
    </w:p>
    <w:p w14:paraId="71F28E58" w14:textId="08F82C61" w:rsidR="004E241C" w:rsidRPr="00CD617A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CF3F2A">
        <w:rPr>
          <w:b/>
          <w:sz w:val="28"/>
        </w:rPr>
        <w:t xml:space="preserve">Albert, </w:t>
      </w:r>
      <w:r w:rsidR="006176D7">
        <w:rPr>
          <w:b/>
          <w:sz w:val="28"/>
        </w:rPr>
        <w:t>Mutty</w:t>
      </w:r>
      <w:bookmarkStart w:id="0" w:name="_GoBack"/>
      <w:bookmarkEnd w:id="0"/>
    </w:p>
    <w:p w14:paraId="014BCC78" w14:textId="77777777" w:rsidR="004E241C" w:rsidRDefault="004E241C" w:rsidP="004E241C">
      <w:pPr>
        <w:rPr>
          <w:b/>
          <w:sz w:val="28"/>
        </w:rPr>
      </w:pPr>
    </w:p>
    <w:p w14:paraId="125353D3" w14:textId="6E6D4253" w:rsidR="00F94F1C" w:rsidRDefault="00F94F1C" w:rsidP="00F94F1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B03587">
        <w:rPr>
          <w:b/>
          <w:sz w:val="28"/>
        </w:rPr>
        <w:t>Nick DaRosa</w:t>
      </w:r>
    </w:p>
    <w:p w14:paraId="790F40D8" w14:textId="77777777" w:rsidR="004E241C" w:rsidRPr="00AF1C88" w:rsidRDefault="004E241C" w:rsidP="004E241C">
      <w:pPr>
        <w:rPr>
          <w:b/>
          <w:sz w:val="28"/>
        </w:rPr>
      </w:pPr>
    </w:p>
    <w:p w14:paraId="5937940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4436D09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5ED4152" w14:textId="77777777" w:rsidR="004E241C" w:rsidRDefault="004E241C" w:rsidP="004E241C">
      <w:pPr>
        <w:pStyle w:val="NoSpacing"/>
        <w:rPr>
          <w:rFonts w:ascii="Times New Roman" w:hAnsi="Times New Roman"/>
        </w:rPr>
      </w:pPr>
    </w:p>
    <w:p w14:paraId="79EFA20E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312FE50B" w14:textId="1D096C9C" w:rsidR="004E241C" w:rsidRDefault="00BC7543" w:rsidP="004E241C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win as many games as possible</w:t>
      </w:r>
      <w:r>
        <w:rPr>
          <w:rFonts w:ascii="Times New Roman" w:hAnsi="Times New Roman"/>
        </w:rPr>
        <w:t>!</w:t>
      </w:r>
    </w:p>
    <w:p w14:paraId="0D98558C" w14:textId="77777777" w:rsidR="00BC7543" w:rsidRDefault="00BC7543" w:rsidP="004E241C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572B3D6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3219EE86" w14:textId="12FA1DDB" w:rsidR="004E241C" w:rsidRPr="00303C2B" w:rsidRDefault="00303C2B" w:rsidP="004E241C">
      <w:pPr>
        <w:pStyle w:val="NoSpacing"/>
        <w:rPr>
          <w:rFonts w:ascii="Times New Roman" w:hAnsi="Times New Roman" w:cs="Times New Roman"/>
        </w:rPr>
      </w:pPr>
      <w:r w:rsidRPr="00303C2B">
        <w:rPr>
          <w:rFonts w:ascii="Times New Roman" w:hAnsi="Times New Roman" w:cs="Times New Roman"/>
        </w:rPr>
        <w:t xml:space="preserve">Arrange a circle of chairs numbering one less than the number of players participating in the game. Players line up outside the ring of chairs. When the </w:t>
      </w:r>
      <w:r>
        <w:rPr>
          <w:rFonts w:ascii="Times New Roman" w:hAnsi="Times New Roman" w:cs="Times New Roman"/>
        </w:rPr>
        <w:t xml:space="preserve">music begins, the players move </w:t>
      </w:r>
      <w:r w:rsidRPr="00303C2B">
        <w:rPr>
          <w:rFonts w:ascii="Times New Roman" w:hAnsi="Times New Roman" w:cs="Times New Roman"/>
        </w:rPr>
        <w:t>in a circle around the chairs, but as soon as the music stops, the players must immediately find a chair. One player will not find a seat and is thus eliminated, and one chair is removed from the circle for the next round. The game continues until one player remains.</w:t>
      </w:r>
    </w:p>
    <w:p w14:paraId="28168A2B" w14:textId="77777777" w:rsidR="00BC7543" w:rsidRPr="009466D3" w:rsidRDefault="00BC7543" w:rsidP="004E241C">
      <w:pPr>
        <w:pStyle w:val="NoSpacing"/>
        <w:rPr>
          <w:rFonts w:ascii="Times New Roman" w:hAnsi="Times New Roman"/>
        </w:rPr>
      </w:pPr>
    </w:p>
    <w:p w14:paraId="27E067F8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67014E0A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8102BA0" w14:textId="77777777" w:rsidR="007C2C8C" w:rsidRDefault="007C2C8C" w:rsidP="007C2C8C">
      <w:pPr>
        <w:jc w:val="center"/>
        <w:rPr>
          <w:b/>
          <w:sz w:val="28"/>
        </w:rPr>
      </w:pPr>
      <w:r>
        <w:br w:type="page"/>
      </w:r>
      <w:r w:rsidRPr="002A146B">
        <w:rPr>
          <w:b/>
          <w:sz w:val="36"/>
        </w:rPr>
        <w:lastRenderedPageBreak/>
        <w:t>Musical Chairs</w:t>
      </w:r>
    </w:p>
    <w:p w14:paraId="405928D7" w14:textId="6BFF9BFD" w:rsidR="007C2C8C" w:rsidRDefault="007C2C8C" w:rsidP="007C2C8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7809274" w14:textId="77777777" w:rsidR="007C2C8C" w:rsidRDefault="007C2C8C" w:rsidP="007C2C8C">
      <w:pPr>
        <w:jc w:val="center"/>
        <w:rPr>
          <w:b/>
        </w:rPr>
      </w:pPr>
      <w:r w:rsidRPr="00567FFB">
        <w:rPr>
          <w:b/>
        </w:rPr>
        <w:t>11:45-12:15</w:t>
      </w:r>
    </w:p>
    <w:p w14:paraId="5A7F3784" w14:textId="77777777" w:rsidR="007C2C8C" w:rsidRPr="00F11DAD" w:rsidRDefault="007C2C8C" w:rsidP="007C2C8C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D81B8D0" w14:textId="77777777" w:rsidR="007C2C8C" w:rsidRDefault="007C2C8C" w:rsidP="007C2C8C">
      <w:pPr>
        <w:pStyle w:val="NoSpacing"/>
        <w:rPr>
          <w:rFonts w:ascii="Times New Roman" w:hAnsi="Times New Roman" w:cs="Times New Roman"/>
        </w:rPr>
      </w:pPr>
    </w:p>
    <w:p w14:paraId="549BF90D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AE3A5D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7D020F6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315A19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7FE4AFC2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37B57E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0B3A5AC0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8B81F2A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2A906D8F" w14:textId="77777777" w:rsidR="007C2C8C" w:rsidRPr="00DE0BA2" w:rsidRDefault="007C2C8C" w:rsidP="007C2C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C7D34E" w14:textId="77777777" w:rsidR="007C2C8C" w:rsidRDefault="007C2C8C" w:rsidP="007C2C8C"/>
    <w:p w14:paraId="6A020E55" w14:textId="77777777" w:rsidR="007C2C8C" w:rsidRPr="00F11DAD" w:rsidRDefault="007C2C8C" w:rsidP="007C2C8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BECB928" w14:textId="77777777" w:rsidR="007C2C8C" w:rsidRDefault="007C2C8C" w:rsidP="007C2C8C">
      <w:pPr>
        <w:rPr>
          <w:b/>
        </w:rPr>
      </w:pPr>
    </w:p>
    <w:p w14:paraId="2F667690" w14:textId="77777777" w:rsidR="007C2C8C" w:rsidRDefault="007C2C8C" w:rsidP="007C2C8C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488F2390" w14:textId="77777777" w:rsidR="007C2C8C" w:rsidRDefault="007C2C8C" w:rsidP="007C2C8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3654393C" w14:textId="77777777" w:rsidR="007C2C8C" w:rsidRDefault="007C2C8C" w:rsidP="007C2C8C">
      <w:pPr>
        <w:jc w:val="center"/>
        <w:rPr>
          <w:b/>
        </w:rPr>
      </w:pPr>
      <w:r w:rsidRPr="00F634A5">
        <w:rPr>
          <w:b/>
        </w:rPr>
        <w:t>12:20-12:50</w:t>
      </w:r>
    </w:p>
    <w:p w14:paraId="5824782E" w14:textId="77777777" w:rsidR="007C2C8C" w:rsidRPr="00F11DAD" w:rsidRDefault="007C2C8C" w:rsidP="007C2C8C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A235E32" w14:textId="77777777" w:rsidR="007C2C8C" w:rsidRDefault="007C2C8C" w:rsidP="007C2C8C">
      <w:pPr>
        <w:pStyle w:val="NoSpacing"/>
        <w:rPr>
          <w:rFonts w:ascii="Times New Roman" w:hAnsi="Times New Roman" w:cs="Times New Roman"/>
        </w:rPr>
      </w:pPr>
    </w:p>
    <w:p w14:paraId="09E163B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BACB6E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671B0909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3368274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2D374A00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1E9BC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5A4AB021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53BA7A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6D25C803" w14:textId="77777777" w:rsidR="007C2C8C" w:rsidRPr="00DE0BA2" w:rsidRDefault="007C2C8C" w:rsidP="007C2C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77184B" w14:textId="77777777" w:rsidR="007C2C8C" w:rsidRDefault="007C2C8C" w:rsidP="007C2C8C"/>
    <w:p w14:paraId="3CEBE32B" w14:textId="77777777" w:rsidR="007C2C8C" w:rsidRDefault="007C2C8C" w:rsidP="007C2C8C"/>
    <w:p w14:paraId="4076AE01" w14:textId="77777777" w:rsidR="007C2C8C" w:rsidRPr="00F11DAD" w:rsidRDefault="007C2C8C" w:rsidP="007C2C8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3FE3DD9" w14:textId="77777777" w:rsidR="007C2C8C" w:rsidRDefault="007C2C8C" w:rsidP="007C2C8C">
      <w:pPr>
        <w:rPr>
          <w:b/>
        </w:rPr>
      </w:pPr>
    </w:p>
    <w:p w14:paraId="08DF3933" w14:textId="77777777" w:rsidR="007C2C8C" w:rsidRDefault="007C2C8C" w:rsidP="007C2C8C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2B4BB08D" w14:textId="77777777" w:rsidR="007C2C8C" w:rsidRDefault="007C2C8C" w:rsidP="007C2C8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1C0DF60" w14:textId="77777777" w:rsidR="007C2C8C" w:rsidRDefault="007C2C8C" w:rsidP="007C2C8C">
      <w:pPr>
        <w:jc w:val="center"/>
        <w:rPr>
          <w:b/>
        </w:rPr>
      </w:pPr>
      <w:r w:rsidRPr="00083154">
        <w:rPr>
          <w:b/>
        </w:rPr>
        <w:t>12:55-1:25</w:t>
      </w:r>
    </w:p>
    <w:p w14:paraId="2F462AA9" w14:textId="77777777" w:rsidR="007C2C8C" w:rsidRPr="00F11DAD" w:rsidRDefault="007C2C8C" w:rsidP="007C2C8C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1DF657E" w14:textId="77777777" w:rsidR="007C2C8C" w:rsidRDefault="007C2C8C" w:rsidP="007C2C8C">
      <w:pPr>
        <w:pStyle w:val="NoSpacing"/>
        <w:rPr>
          <w:rFonts w:ascii="Times New Roman" w:hAnsi="Times New Roman" w:cs="Times New Roman"/>
        </w:rPr>
      </w:pPr>
    </w:p>
    <w:p w14:paraId="62457348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646933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30248D6A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551E4B7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31C005B7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A81107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00A20154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19A770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0D396F2D" w14:textId="77777777" w:rsidR="007C2C8C" w:rsidRPr="00DE0BA2" w:rsidRDefault="007C2C8C" w:rsidP="007C2C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4CF8D3" w14:textId="2DEED026" w:rsidR="004A24EF" w:rsidRPr="00303C2B" w:rsidRDefault="004A24EF" w:rsidP="00303C2B">
      <w:pPr>
        <w:pStyle w:val="NoSpacing"/>
        <w:rPr>
          <w:rFonts w:ascii="Times New Roman" w:hAnsi="Times New Roman" w:cs="Times New Roman"/>
        </w:rPr>
      </w:pPr>
    </w:p>
    <w:sectPr w:rsidR="004A24EF" w:rsidRPr="00303C2B" w:rsidSect="00485CEA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8"/>
    <w:rsid w:val="000314CE"/>
    <w:rsid w:val="000C0A36"/>
    <w:rsid w:val="001B3F09"/>
    <w:rsid w:val="001B7EE9"/>
    <w:rsid w:val="001D7458"/>
    <w:rsid w:val="002A146B"/>
    <w:rsid w:val="002B66E9"/>
    <w:rsid w:val="00303C2B"/>
    <w:rsid w:val="003560C5"/>
    <w:rsid w:val="00484439"/>
    <w:rsid w:val="00485CEA"/>
    <w:rsid w:val="004A24EF"/>
    <w:rsid w:val="004E241C"/>
    <w:rsid w:val="005E1525"/>
    <w:rsid w:val="005F1571"/>
    <w:rsid w:val="006176D7"/>
    <w:rsid w:val="007C2C8C"/>
    <w:rsid w:val="007F7B66"/>
    <w:rsid w:val="008C38AF"/>
    <w:rsid w:val="009D343B"/>
    <w:rsid w:val="00A40EF8"/>
    <w:rsid w:val="00A71161"/>
    <w:rsid w:val="00A82EFB"/>
    <w:rsid w:val="00B03587"/>
    <w:rsid w:val="00B0653A"/>
    <w:rsid w:val="00BC7543"/>
    <w:rsid w:val="00CF3F2A"/>
    <w:rsid w:val="00E166AF"/>
    <w:rsid w:val="00E622D1"/>
    <w:rsid w:val="00F94F1C"/>
    <w:rsid w:val="00FC45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A76E19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EF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0EF8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82EF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>Brunswick School Department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28</cp:revision>
  <dcterms:created xsi:type="dcterms:W3CDTF">2014-02-12T16:04:00Z</dcterms:created>
  <dcterms:modified xsi:type="dcterms:W3CDTF">2018-03-06T20:43:00Z</dcterms:modified>
</cp:coreProperties>
</file>