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CC1AE" w14:textId="77777777" w:rsidR="00AE22CA" w:rsidRPr="00E838A3" w:rsidRDefault="00AE22CA" w:rsidP="00AE22CA">
      <w:pPr>
        <w:jc w:val="center"/>
        <w:rPr>
          <w:sz w:val="28"/>
        </w:rPr>
      </w:pPr>
      <w:r w:rsidRPr="00E838A3">
        <w:rPr>
          <w:sz w:val="28"/>
        </w:rPr>
        <w:t>Modern European History</w:t>
      </w:r>
      <w:r>
        <w:rPr>
          <w:sz w:val="28"/>
        </w:rPr>
        <w:t xml:space="preserve"> – Mrs. Wagner</w:t>
      </w:r>
    </w:p>
    <w:p w14:paraId="1345E7CC" w14:textId="00CC1A89" w:rsidR="001F2F3E" w:rsidRPr="00974155" w:rsidRDefault="005627B0" w:rsidP="001F2F3E">
      <w:pPr>
        <w:jc w:val="center"/>
      </w:pPr>
      <w:r>
        <w:t>2017</w:t>
      </w:r>
      <w:r w:rsidR="00702126">
        <w:t xml:space="preserve"> </w:t>
      </w:r>
      <w:r w:rsidR="001F2F3E" w:rsidRPr="00974155">
        <w:t>Final Exam</w:t>
      </w:r>
      <w:r w:rsidR="001F2F3E">
        <w:t xml:space="preserve"> Study Guide</w:t>
      </w:r>
    </w:p>
    <w:p w14:paraId="51B2B222" w14:textId="77777777" w:rsidR="00887369" w:rsidRPr="009A3096" w:rsidRDefault="00887369" w:rsidP="00887369">
      <w:pPr>
        <w:rPr>
          <w:color w:val="000000"/>
        </w:rPr>
      </w:pPr>
    </w:p>
    <w:p w14:paraId="474AA4AD" w14:textId="77777777" w:rsidR="00702126" w:rsidRPr="009C086B" w:rsidRDefault="00702126" w:rsidP="00702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b/>
          <w:i/>
          <w:sz w:val="22"/>
        </w:rPr>
        <w:t>Format of your final exam:</w:t>
      </w:r>
    </w:p>
    <w:p w14:paraId="159C5033" w14:textId="1DE8F99E" w:rsidR="00702126" w:rsidRPr="009C086B" w:rsidRDefault="00702126" w:rsidP="007021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>
        <w:rPr>
          <w:sz w:val="22"/>
        </w:rPr>
        <w:t>Your final exam will include</w:t>
      </w:r>
      <w:r w:rsidRPr="009C086B">
        <w:rPr>
          <w:sz w:val="22"/>
        </w:rPr>
        <w:t xml:space="preserve"> matching, true or false, fill-in, document-based, </w:t>
      </w:r>
      <w:r w:rsidR="009339D5">
        <w:rPr>
          <w:sz w:val="22"/>
        </w:rPr>
        <w:t xml:space="preserve">and </w:t>
      </w:r>
      <w:r w:rsidRPr="009C086B">
        <w:rPr>
          <w:sz w:val="22"/>
        </w:rPr>
        <w:t>essay</w:t>
      </w:r>
      <w:r w:rsidR="009339D5">
        <w:rPr>
          <w:sz w:val="22"/>
        </w:rPr>
        <w:t xml:space="preserve"> </w:t>
      </w:r>
      <w:r w:rsidR="009339D5">
        <w:rPr>
          <w:sz w:val="22"/>
        </w:rPr>
        <w:t>questions</w:t>
      </w:r>
      <w:r w:rsidR="009339D5" w:rsidRPr="009C086B">
        <w:rPr>
          <w:sz w:val="22"/>
        </w:rPr>
        <w:t xml:space="preserve"> </w:t>
      </w:r>
      <w:bookmarkStart w:id="0" w:name="_GoBack"/>
      <w:bookmarkEnd w:id="0"/>
      <w:r w:rsidRPr="009C086B">
        <w:rPr>
          <w:sz w:val="22"/>
        </w:rPr>
        <w:t xml:space="preserve">and a map of </w:t>
      </w:r>
      <w:r w:rsidR="00AA0E23">
        <w:rPr>
          <w:sz w:val="22"/>
        </w:rPr>
        <w:t>Europe</w:t>
      </w:r>
      <w:r>
        <w:rPr>
          <w:sz w:val="22"/>
        </w:rPr>
        <w:t xml:space="preserve"> (so the final basically looks like a longer version of</w:t>
      </w:r>
      <w:r w:rsidRPr="009C086B">
        <w:rPr>
          <w:sz w:val="22"/>
        </w:rPr>
        <w:t xml:space="preserve"> our regular </w:t>
      </w:r>
      <w:r>
        <w:rPr>
          <w:sz w:val="22"/>
        </w:rPr>
        <w:t xml:space="preserve">unit </w:t>
      </w:r>
      <w:r w:rsidRPr="009C086B">
        <w:rPr>
          <w:sz w:val="22"/>
        </w:rPr>
        <w:t>exams</w:t>
      </w:r>
      <w:r>
        <w:rPr>
          <w:sz w:val="22"/>
        </w:rPr>
        <w:t>)</w:t>
      </w:r>
      <w:r w:rsidRPr="009C086B">
        <w:rPr>
          <w:sz w:val="22"/>
        </w:rPr>
        <w:t>.</w:t>
      </w:r>
    </w:p>
    <w:p w14:paraId="1FE151F1" w14:textId="77777777" w:rsidR="002E34CF" w:rsidRPr="001F2F3E" w:rsidRDefault="002E34CF" w:rsidP="00887369">
      <w:pPr>
        <w:tabs>
          <w:tab w:val="left" w:pos="4251"/>
        </w:tabs>
        <w:rPr>
          <w:sz w:val="22"/>
          <w:szCs w:val="22"/>
        </w:rPr>
      </w:pPr>
    </w:p>
    <w:p w14:paraId="4F68B0F2" w14:textId="1BF1A205" w:rsidR="00887369" w:rsidRPr="001F2F3E" w:rsidRDefault="00887369" w:rsidP="00887369">
      <w:pPr>
        <w:tabs>
          <w:tab w:val="left" w:pos="4251"/>
        </w:tabs>
        <w:rPr>
          <w:sz w:val="22"/>
          <w:szCs w:val="22"/>
        </w:rPr>
      </w:pPr>
      <w:r w:rsidRPr="001F2F3E">
        <w:rPr>
          <w:b/>
          <w:i/>
          <w:sz w:val="22"/>
          <w:szCs w:val="22"/>
        </w:rPr>
        <w:t>Suggestions for studying for your exam:</w:t>
      </w:r>
    </w:p>
    <w:p w14:paraId="7E5911A5" w14:textId="77777777" w:rsidR="00887369" w:rsidRPr="001F2F3E" w:rsidRDefault="00887369" w:rsidP="00887369">
      <w:pPr>
        <w:rPr>
          <w:sz w:val="22"/>
          <w:szCs w:val="22"/>
        </w:rPr>
      </w:pPr>
      <w:r w:rsidRPr="001F2F3E">
        <w:rPr>
          <w:sz w:val="22"/>
          <w:szCs w:val="22"/>
        </w:rPr>
        <w:t>1.</w:t>
      </w:r>
      <w:r w:rsidRPr="001F2F3E">
        <w:rPr>
          <w:sz w:val="22"/>
          <w:szCs w:val="22"/>
        </w:rPr>
        <w:tab/>
        <w:t>Find a quiet place to study without distractions.</w:t>
      </w:r>
    </w:p>
    <w:p w14:paraId="3A06F010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0169C33D" w14:textId="6C3BB0ED" w:rsidR="00887369" w:rsidRPr="001F2F3E" w:rsidRDefault="00887369" w:rsidP="002E34CF">
      <w:pPr>
        <w:ind w:left="720" w:hanging="720"/>
        <w:rPr>
          <w:sz w:val="22"/>
          <w:szCs w:val="22"/>
        </w:rPr>
      </w:pPr>
      <w:r w:rsidRPr="001F2F3E">
        <w:rPr>
          <w:sz w:val="22"/>
          <w:szCs w:val="22"/>
        </w:rPr>
        <w:t>2.</w:t>
      </w:r>
      <w:r w:rsidRPr="001F2F3E">
        <w:rPr>
          <w:sz w:val="22"/>
          <w:szCs w:val="22"/>
        </w:rPr>
        <w:tab/>
      </w:r>
      <w:r w:rsidR="002E34CF" w:rsidRPr="001F2F3E">
        <w:rPr>
          <w:sz w:val="22"/>
          <w:szCs w:val="22"/>
        </w:rPr>
        <w:t>Use the handouts, notes, quizzes, and exams or projects you completed during this semester to g</w:t>
      </w:r>
      <w:r w:rsidRPr="001F2F3E">
        <w:rPr>
          <w:sz w:val="22"/>
          <w:szCs w:val="22"/>
        </w:rPr>
        <w:t>o through the list of i</w:t>
      </w:r>
      <w:r w:rsidR="002E34CF" w:rsidRPr="001F2F3E">
        <w:rPr>
          <w:sz w:val="22"/>
          <w:szCs w:val="22"/>
        </w:rPr>
        <w:t>nformation on this study guide, i</w:t>
      </w:r>
      <w:r w:rsidRPr="001F2F3E">
        <w:rPr>
          <w:sz w:val="22"/>
          <w:szCs w:val="22"/>
        </w:rPr>
        <w:t xml:space="preserve">dentifying those things you </w:t>
      </w:r>
      <w:r w:rsidR="00C238DB" w:rsidRPr="001F2F3E">
        <w:rPr>
          <w:sz w:val="22"/>
          <w:szCs w:val="22"/>
        </w:rPr>
        <w:t xml:space="preserve">remember and </w:t>
      </w:r>
      <w:r w:rsidRPr="001F2F3E">
        <w:rPr>
          <w:sz w:val="22"/>
          <w:szCs w:val="22"/>
        </w:rPr>
        <w:t xml:space="preserve">understand and writing out an identification </w:t>
      </w:r>
      <w:r w:rsidR="00C238DB" w:rsidRPr="001F2F3E">
        <w:rPr>
          <w:sz w:val="22"/>
          <w:szCs w:val="22"/>
        </w:rPr>
        <w:t>for those</w:t>
      </w:r>
      <w:r w:rsidRPr="001F2F3E">
        <w:rPr>
          <w:sz w:val="22"/>
          <w:szCs w:val="22"/>
        </w:rPr>
        <w:t xml:space="preserve"> item</w:t>
      </w:r>
      <w:r w:rsidR="00C238DB" w:rsidRPr="001F2F3E">
        <w:rPr>
          <w:sz w:val="22"/>
          <w:szCs w:val="22"/>
        </w:rPr>
        <w:t>s you need</w:t>
      </w:r>
      <w:r w:rsidRPr="001F2F3E">
        <w:rPr>
          <w:sz w:val="22"/>
          <w:szCs w:val="22"/>
        </w:rPr>
        <w:t xml:space="preserve"> to look up.</w:t>
      </w:r>
    </w:p>
    <w:p w14:paraId="5173A44C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5C72C6BC" w14:textId="519C0B7E" w:rsidR="00887369" w:rsidRPr="001F2F3E" w:rsidRDefault="002E34CF" w:rsidP="00887369">
      <w:pPr>
        <w:ind w:left="720" w:hanging="720"/>
        <w:rPr>
          <w:sz w:val="22"/>
          <w:szCs w:val="22"/>
        </w:rPr>
      </w:pPr>
      <w:r w:rsidRPr="001F2F3E">
        <w:rPr>
          <w:sz w:val="22"/>
          <w:szCs w:val="22"/>
        </w:rPr>
        <w:t>3</w:t>
      </w:r>
      <w:r w:rsidR="00887369" w:rsidRPr="001F2F3E">
        <w:rPr>
          <w:sz w:val="22"/>
          <w:szCs w:val="22"/>
        </w:rPr>
        <w:t>.</w:t>
      </w:r>
      <w:r w:rsidR="00887369" w:rsidRPr="001F2F3E">
        <w:rPr>
          <w:sz w:val="22"/>
          <w:szCs w:val="22"/>
        </w:rPr>
        <w:tab/>
        <w:t>Quiz yourself or have someone else quiz you on these items at least once before the exam.</w:t>
      </w:r>
    </w:p>
    <w:p w14:paraId="6E4AA71F" w14:textId="77777777" w:rsidR="00887369" w:rsidRPr="001F2F3E" w:rsidRDefault="00887369" w:rsidP="00887369">
      <w:pPr>
        <w:rPr>
          <w:color w:val="000000"/>
          <w:sz w:val="22"/>
          <w:szCs w:val="22"/>
        </w:rPr>
      </w:pPr>
    </w:p>
    <w:p w14:paraId="40FA33D7" w14:textId="0A616308" w:rsidR="00887369" w:rsidRPr="001F2F3E" w:rsidRDefault="00C238DB" w:rsidP="00887369">
      <w:pPr>
        <w:rPr>
          <w:sz w:val="22"/>
          <w:szCs w:val="22"/>
        </w:rPr>
      </w:pPr>
      <w:r w:rsidRPr="001F2F3E">
        <w:rPr>
          <w:sz w:val="22"/>
          <w:szCs w:val="22"/>
        </w:rPr>
        <w:t>4</w:t>
      </w:r>
      <w:r w:rsidR="00727871">
        <w:rPr>
          <w:sz w:val="22"/>
          <w:szCs w:val="22"/>
        </w:rPr>
        <w:t>.</w:t>
      </w:r>
      <w:r w:rsidR="00727871">
        <w:rPr>
          <w:sz w:val="22"/>
          <w:szCs w:val="22"/>
        </w:rPr>
        <w:tab/>
        <w:t>2017</w:t>
      </w:r>
      <w:r w:rsidR="00C630DD">
        <w:rPr>
          <w:sz w:val="22"/>
          <w:szCs w:val="22"/>
        </w:rPr>
        <w:t xml:space="preserve"> Modern European History f</w:t>
      </w:r>
      <w:r w:rsidRPr="001F2F3E">
        <w:rPr>
          <w:sz w:val="22"/>
          <w:szCs w:val="22"/>
        </w:rPr>
        <w:t xml:space="preserve">inal </w:t>
      </w:r>
      <w:r w:rsidR="00887369" w:rsidRPr="001F2F3E">
        <w:rPr>
          <w:sz w:val="22"/>
          <w:szCs w:val="22"/>
        </w:rPr>
        <w:t xml:space="preserve">exam </w:t>
      </w:r>
      <w:r w:rsidR="00C630DD">
        <w:rPr>
          <w:sz w:val="22"/>
          <w:szCs w:val="22"/>
        </w:rPr>
        <w:t>dates</w:t>
      </w:r>
      <w:r w:rsidR="00887369" w:rsidRPr="001F2F3E">
        <w:rPr>
          <w:sz w:val="22"/>
          <w:szCs w:val="22"/>
        </w:rPr>
        <w:t>:</w:t>
      </w:r>
    </w:p>
    <w:p w14:paraId="59A3A861" w14:textId="7D649B07" w:rsidR="00887369" w:rsidRDefault="005627B0" w:rsidP="00492789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Orange 1-2</w:t>
      </w:r>
      <w:r w:rsidR="00C24EFB">
        <w:rPr>
          <w:b/>
          <w:sz w:val="22"/>
          <w:szCs w:val="22"/>
        </w:rPr>
        <w:t xml:space="preserve"> Class:</w:t>
      </w:r>
      <w:r w:rsidR="00C24EFB">
        <w:rPr>
          <w:b/>
          <w:sz w:val="22"/>
          <w:szCs w:val="22"/>
        </w:rPr>
        <w:tab/>
      </w:r>
      <w:r>
        <w:rPr>
          <w:b/>
          <w:sz w:val="22"/>
          <w:szCs w:val="22"/>
        </w:rPr>
        <w:t>Tuesday</w:t>
      </w:r>
      <w:r w:rsidRPr="001F2F3E">
        <w:rPr>
          <w:b/>
          <w:sz w:val="22"/>
          <w:szCs w:val="22"/>
        </w:rPr>
        <w:t xml:space="preserve">, </w:t>
      </w:r>
      <w:r w:rsidR="00887369" w:rsidRPr="001F2F3E">
        <w:rPr>
          <w:b/>
          <w:sz w:val="22"/>
          <w:szCs w:val="22"/>
        </w:rPr>
        <w:t>June</w:t>
      </w:r>
      <w:r w:rsidR="003E3E5D" w:rsidRPr="001F2F3E">
        <w:rPr>
          <w:b/>
          <w:sz w:val="22"/>
          <w:szCs w:val="22"/>
        </w:rPr>
        <w:t xml:space="preserve"> </w:t>
      </w:r>
      <w:r w:rsidR="009A3096">
        <w:rPr>
          <w:b/>
          <w:sz w:val="22"/>
          <w:szCs w:val="22"/>
        </w:rPr>
        <w:t>20</w:t>
      </w:r>
      <w:r w:rsidR="00492789" w:rsidRPr="00492789">
        <w:rPr>
          <w:b/>
          <w:sz w:val="22"/>
          <w:szCs w:val="22"/>
          <w:vertAlign w:val="superscript"/>
        </w:rPr>
        <w:t>th</w:t>
      </w:r>
      <w:r w:rsidR="0049278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8:00-9:3</w:t>
      </w:r>
      <w:r w:rsidR="00492789">
        <w:rPr>
          <w:b/>
          <w:sz w:val="22"/>
          <w:szCs w:val="22"/>
        </w:rPr>
        <w:t>0</w:t>
      </w:r>
    </w:p>
    <w:p w14:paraId="272635E7" w14:textId="15FE89C9" w:rsidR="005627B0" w:rsidRDefault="005627B0" w:rsidP="005627B0">
      <w:pPr>
        <w:ind w:firstLine="720"/>
        <w:rPr>
          <w:b/>
          <w:sz w:val="22"/>
          <w:szCs w:val="22"/>
        </w:rPr>
      </w:pPr>
      <w:r w:rsidRPr="001F2F3E">
        <w:rPr>
          <w:b/>
          <w:sz w:val="22"/>
          <w:szCs w:val="22"/>
        </w:rPr>
        <w:t>Orange 3-4</w:t>
      </w:r>
      <w:r>
        <w:rPr>
          <w:b/>
          <w:sz w:val="22"/>
          <w:szCs w:val="22"/>
        </w:rPr>
        <w:t xml:space="preserve"> Class:</w:t>
      </w:r>
      <w:r>
        <w:rPr>
          <w:b/>
          <w:sz w:val="22"/>
          <w:szCs w:val="22"/>
        </w:rPr>
        <w:tab/>
        <w:t>Tuesday</w:t>
      </w:r>
      <w:r w:rsidRPr="001F2F3E">
        <w:rPr>
          <w:b/>
          <w:sz w:val="22"/>
          <w:szCs w:val="22"/>
        </w:rPr>
        <w:t xml:space="preserve">, June </w:t>
      </w:r>
      <w:r w:rsidR="009A3096">
        <w:rPr>
          <w:b/>
          <w:sz w:val="22"/>
          <w:szCs w:val="22"/>
        </w:rPr>
        <w:t>20</w:t>
      </w:r>
      <w:r w:rsidRPr="00492789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</w:t>
      </w:r>
      <w:r>
        <w:rPr>
          <w:b/>
          <w:sz w:val="22"/>
          <w:szCs w:val="22"/>
        </w:rPr>
        <w:t>0</w:t>
      </w:r>
    </w:p>
    <w:p w14:paraId="3896B803" w14:textId="630CF6B4" w:rsidR="005627B0" w:rsidRPr="001F2F3E" w:rsidRDefault="005627B0" w:rsidP="005627B0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 3-4 Class:</w:t>
      </w:r>
      <w:r>
        <w:rPr>
          <w:b/>
          <w:sz w:val="22"/>
          <w:szCs w:val="22"/>
        </w:rPr>
        <w:tab/>
        <w:t>Wednesday</w:t>
      </w:r>
      <w:r w:rsidRPr="001F2F3E">
        <w:rPr>
          <w:b/>
          <w:sz w:val="22"/>
          <w:szCs w:val="22"/>
        </w:rPr>
        <w:t xml:space="preserve">, </w:t>
      </w:r>
      <w:r w:rsidR="009A3096">
        <w:rPr>
          <w:b/>
          <w:sz w:val="22"/>
          <w:szCs w:val="22"/>
        </w:rPr>
        <w:t>June 21</w:t>
      </w:r>
      <w:r w:rsidR="009A3096" w:rsidRPr="009A3096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9:50-11:20</w:t>
      </w:r>
    </w:p>
    <w:p w14:paraId="499584F5" w14:textId="45A433D6" w:rsidR="00492789" w:rsidRPr="001F2F3E" w:rsidRDefault="00492789" w:rsidP="0049278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 7-8 Class:</w:t>
      </w:r>
      <w:r>
        <w:rPr>
          <w:b/>
          <w:sz w:val="22"/>
          <w:szCs w:val="22"/>
        </w:rPr>
        <w:tab/>
      </w:r>
      <w:r w:rsidR="009A3096">
        <w:rPr>
          <w:b/>
          <w:sz w:val="22"/>
          <w:szCs w:val="22"/>
        </w:rPr>
        <w:t>Friday</w:t>
      </w:r>
      <w:r>
        <w:rPr>
          <w:b/>
          <w:sz w:val="22"/>
          <w:szCs w:val="22"/>
        </w:rPr>
        <w:t>, June</w:t>
      </w:r>
      <w:r w:rsidR="009A3096">
        <w:rPr>
          <w:b/>
          <w:sz w:val="22"/>
          <w:szCs w:val="22"/>
        </w:rPr>
        <w:t xml:space="preserve"> 23</w:t>
      </w:r>
      <w:r w:rsidR="009A3096" w:rsidRPr="009A3096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, </w:t>
      </w:r>
      <w:r w:rsidRPr="00492789">
        <w:rPr>
          <w:b/>
          <w:sz w:val="22"/>
          <w:szCs w:val="22"/>
        </w:rPr>
        <w:t>9:50-11:20</w:t>
      </w:r>
    </w:p>
    <w:p w14:paraId="767F72F1" w14:textId="77777777" w:rsidR="00887369" w:rsidRPr="001F2F3E" w:rsidRDefault="00887369" w:rsidP="00887369">
      <w:pPr>
        <w:rPr>
          <w:sz w:val="22"/>
          <w:szCs w:val="22"/>
        </w:rPr>
      </w:pPr>
    </w:p>
    <w:p w14:paraId="270EF26A" w14:textId="1F42DE7E" w:rsidR="00A438B4" w:rsidRDefault="00887369" w:rsidP="00EF08C2">
      <w:pPr>
        <w:rPr>
          <w:sz w:val="22"/>
          <w:szCs w:val="22"/>
        </w:rPr>
      </w:pPr>
      <w:r w:rsidRPr="001F2F3E">
        <w:rPr>
          <w:sz w:val="22"/>
          <w:szCs w:val="22"/>
        </w:rPr>
        <w:t>You should be able to identify/describe/explain the following</w:t>
      </w:r>
      <w:r w:rsidR="006D70B2">
        <w:rPr>
          <w:sz w:val="22"/>
          <w:szCs w:val="22"/>
        </w:rPr>
        <w:t xml:space="preserve"> content</w:t>
      </w:r>
      <w:r w:rsidRPr="001F2F3E">
        <w:rPr>
          <w:sz w:val="22"/>
          <w:szCs w:val="22"/>
        </w:rPr>
        <w:t>:</w:t>
      </w:r>
    </w:p>
    <w:p w14:paraId="7526EC0F" w14:textId="77777777" w:rsidR="00A438B4" w:rsidRDefault="00A438B4" w:rsidP="00EF08C2">
      <w:pPr>
        <w:rPr>
          <w:sz w:val="22"/>
          <w:szCs w:val="22"/>
        </w:rPr>
      </w:pPr>
    </w:p>
    <w:p w14:paraId="56616EC2" w14:textId="77777777" w:rsidR="00816237" w:rsidRDefault="00816237" w:rsidP="005501B6">
      <w:pPr>
        <w:rPr>
          <w:b/>
          <w:sz w:val="20"/>
          <w:szCs w:val="20"/>
        </w:rPr>
        <w:sectPr w:rsidR="00816237" w:rsidSect="00A438B4">
          <w:footerReference w:type="even" r:id="rId8"/>
          <w:footerReference w:type="default" r:id="rId9"/>
          <w:type w:val="continuous"/>
          <w:pgSz w:w="12240" w:h="15840"/>
          <w:pgMar w:top="720" w:right="1440" w:bottom="864" w:left="1440" w:header="720" w:footer="864" w:gutter="0"/>
          <w:cols w:space="10"/>
          <w:noEndnote/>
          <w:titlePg/>
        </w:sectPr>
      </w:pPr>
    </w:p>
    <w:p w14:paraId="79969BD0" w14:textId="1F248079" w:rsidR="00E82506" w:rsidRPr="00816237" w:rsidRDefault="00E82506" w:rsidP="005501B6">
      <w:pPr>
        <w:rPr>
          <w:b/>
          <w:sz w:val="20"/>
          <w:szCs w:val="20"/>
        </w:rPr>
      </w:pPr>
      <w:r w:rsidRPr="00816237">
        <w:rPr>
          <w:b/>
          <w:sz w:val="20"/>
          <w:szCs w:val="20"/>
        </w:rPr>
        <w:lastRenderedPageBreak/>
        <w:t>Unit 4 - Absolutism</w:t>
      </w:r>
    </w:p>
    <w:p w14:paraId="7E0DD333" w14:textId="21E4755F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30 Years’ War</w:t>
      </w:r>
    </w:p>
    <w:p w14:paraId="736C3D3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absolutism</w:t>
      </w:r>
    </w:p>
    <w:p w14:paraId="7FF0B2DA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balance of power</w:t>
      </w:r>
    </w:p>
    <w:p w14:paraId="36C5E3E0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Charles II</w:t>
      </w:r>
    </w:p>
    <w:p w14:paraId="60C3D8D9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Charles VI</w:t>
      </w:r>
    </w:p>
    <w:p w14:paraId="5462D9D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divine right of kings</w:t>
      </w:r>
    </w:p>
    <w:p w14:paraId="6F4B10B9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Elizabeth I</w:t>
      </w:r>
    </w:p>
    <w:p w14:paraId="2DCD7554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Henry VIII</w:t>
      </w:r>
    </w:p>
    <w:p w14:paraId="3E1AF58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House of Commons</w:t>
      </w:r>
    </w:p>
    <w:p w14:paraId="2B4AFA7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House of Lords</w:t>
      </w:r>
    </w:p>
    <w:p w14:paraId="76786632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Huguenots</w:t>
      </w:r>
    </w:p>
    <w:p w14:paraId="03F595B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Louis XIV</w:t>
      </w:r>
    </w:p>
    <w:p w14:paraId="7F7E13A7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Maria Theresa</w:t>
      </w:r>
    </w:p>
    <w:p w14:paraId="22C4DD03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Mary Tudor</w:t>
      </w:r>
    </w:p>
    <w:p w14:paraId="755F92EE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Oliver Cromwell</w:t>
      </w:r>
    </w:p>
    <w:p w14:paraId="6E94A24E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Peter the Great</w:t>
      </w:r>
    </w:p>
    <w:p w14:paraId="57236F43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Philip II of Spain</w:t>
      </w:r>
    </w:p>
    <w:p w14:paraId="057050F5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Philip of Anjou</w:t>
      </w:r>
    </w:p>
    <w:p w14:paraId="40DE84E5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pragmatic sanction</w:t>
      </w:r>
    </w:p>
    <w:p w14:paraId="339D2061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Spanish Armada</w:t>
      </w:r>
    </w:p>
    <w:p w14:paraId="2DF00540" w14:textId="6FACACB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King Charles II</w:t>
      </w:r>
    </w:p>
    <w:p w14:paraId="49D26EEF" w14:textId="77777777" w:rsid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St. Bartholomew’s </w:t>
      </w:r>
    </w:p>
    <w:p w14:paraId="6C06442F" w14:textId="19CEBC4D" w:rsidR="003A729F" w:rsidRPr="00816237" w:rsidRDefault="00816237" w:rsidP="008162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A729F" w:rsidRPr="00816237">
        <w:rPr>
          <w:sz w:val="20"/>
          <w:szCs w:val="20"/>
        </w:rPr>
        <w:t>Day Massacre</w:t>
      </w:r>
    </w:p>
    <w:p w14:paraId="4772BA68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St. Petersburg</w:t>
      </w:r>
    </w:p>
    <w:p w14:paraId="1766010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“Sun King”</w:t>
      </w:r>
    </w:p>
    <w:p w14:paraId="3F420378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Edict of Nantes</w:t>
      </w:r>
    </w:p>
    <w:p w14:paraId="628BE69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Glorious Revolution</w:t>
      </w:r>
    </w:p>
    <w:p w14:paraId="2C19FA16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the Restoration</w:t>
      </w:r>
    </w:p>
    <w:p w14:paraId="7B9BDF8D" w14:textId="77777777" w:rsidR="003A729F" w:rsidRP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>Tudors</w:t>
      </w:r>
    </w:p>
    <w:p w14:paraId="2B1A998F" w14:textId="77777777" w:rsidR="00816237" w:rsidRDefault="003A729F" w:rsidP="005501B6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War of Spanish </w:t>
      </w:r>
    </w:p>
    <w:p w14:paraId="25DC21F4" w14:textId="2E144DA9" w:rsidR="003A729F" w:rsidRPr="00816237" w:rsidRDefault="00816237" w:rsidP="005501B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A729F" w:rsidRPr="00816237">
        <w:rPr>
          <w:sz w:val="20"/>
          <w:szCs w:val="20"/>
        </w:rPr>
        <w:t>Succession</w:t>
      </w:r>
    </w:p>
    <w:p w14:paraId="197B71DF" w14:textId="191C97E4" w:rsidR="009601C7" w:rsidRPr="00816237" w:rsidRDefault="00816237" w:rsidP="0044230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82506" w:rsidRPr="00816237">
        <w:rPr>
          <w:b/>
          <w:sz w:val="20"/>
          <w:szCs w:val="20"/>
        </w:rPr>
        <w:lastRenderedPageBreak/>
        <w:t xml:space="preserve">Unit 5 </w:t>
      </w:r>
      <w:r w:rsidR="006E38F9" w:rsidRPr="00816237">
        <w:rPr>
          <w:b/>
          <w:sz w:val="20"/>
          <w:szCs w:val="20"/>
        </w:rPr>
        <w:t>- Revolutions</w:t>
      </w:r>
    </w:p>
    <w:p w14:paraId="22E1183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“Madame Deficit”</w:t>
      </w:r>
    </w:p>
    <w:p w14:paraId="306A234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“The Declaration of the Rights of Man and the Citizen”</w:t>
      </w:r>
    </w:p>
    <w:p w14:paraId="72D786C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American Revolution</w:t>
      </w:r>
    </w:p>
    <w:p w14:paraId="3279740B" w14:textId="77777777" w:rsidR="00816237" w:rsidRDefault="003A729F" w:rsidP="00CF2B8A">
      <w:pPr>
        <w:rPr>
          <w:i/>
          <w:sz w:val="20"/>
          <w:szCs w:val="20"/>
        </w:rPr>
      </w:pPr>
      <w:r w:rsidRPr="00816237">
        <w:rPr>
          <w:sz w:val="20"/>
          <w:szCs w:val="20"/>
        </w:rPr>
        <w:t xml:space="preserve">Montesquieu </w:t>
      </w:r>
      <w:r w:rsidR="00816237">
        <w:rPr>
          <w:i/>
          <w:sz w:val="20"/>
          <w:szCs w:val="20"/>
        </w:rPr>
        <w:t xml:space="preserve">The </w:t>
      </w:r>
    </w:p>
    <w:p w14:paraId="515B288F" w14:textId="6BF8152F" w:rsidR="003A729F" w:rsidRPr="00816237" w:rsidRDefault="00816237" w:rsidP="00CF2B8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A729F" w:rsidRPr="00816237">
        <w:rPr>
          <w:i/>
          <w:sz w:val="20"/>
          <w:szCs w:val="20"/>
        </w:rPr>
        <w:t>Spirit of the Laws</w:t>
      </w:r>
    </w:p>
    <w:p w14:paraId="312FD7E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Battle of Waterloo</w:t>
      </w:r>
    </w:p>
    <w:p w14:paraId="1379BC1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bourgeoisie</w:t>
      </w:r>
    </w:p>
    <w:p w14:paraId="4621F07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coup d’état</w:t>
      </w:r>
    </w:p>
    <w:p w14:paraId="1F12147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Enlightenment</w:t>
      </w:r>
    </w:p>
    <w:p w14:paraId="13A7E4E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Galileo</w:t>
      </w:r>
    </w:p>
    <w:p w14:paraId="2B0583A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imperialism</w:t>
      </w:r>
    </w:p>
    <w:p w14:paraId="0D9882A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industrial revolution</w:t>
      </w:r>
    </w:p>
    <w:p w14:paraId="3B9BBFE0" w14:textId="77777777" w:rsidR="00816237" w:rsidRDefault="003A729F" w:rsidP="00CF2B8A">
      <w:pPr>
        <w:rPr>
          <w:i/>
          <w:iCs/>
          <w:sz w:val="20"/>
          <w:szCs w:val="20"/>
        </w:rPr>
      </w:pPr>
      <w:r w:rsidRPr="00816237">
        <w:rPr>
          <w:sz w:val="20"/>
          <w:szCs w:val="20"/>
        </w:rPr>
        <w:t>Locke</w:t>
      </w:r>
      <w:r w:rsidR="00816237">
        <w:rPr>
          <w:sz w:val="20"/>
          <w:szCs w:val="20"/>
        </w:rPr>
        <w:t>’s</w:t>
      </w:r>
      <w:r w:rsidRPr="00816237">
        <w:rPr>
          <w:sz w:val="20"/>
          <w:szCs w:val="20"/>
        </w:rPr>
        <w:t xml:space="preserve"> </w:t>
      </w:r>
      <w:r w:rsidRPr="00816237">
        <w:rPr>
          <w:i/>
          <w:iCs/>
          <w:sz w:val="20"/>
          <w:szCs w:val="20"/>
        </w:rPr>
        <w:t xml:space="preserve">Two </w:t>
      </w:r>
    </w:p>
    <w:p w14:paraId="2ED9D4A1" w14:textId="255FD0D9" w:rsidR="003A729F" w:rsidRPr="00816237" w:rsidRDefault="00816237" w:rsidP="00CF2B8A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3A729F" w:rsidRPr="00816237">
        <w:rPr>
          <w:i/>
          <w:iCs/>
          <w:sz w:val="20"/>
          <w:szCs w:val="20"/>
        </w:rPr>
        <w:t>Treatises</w:t>
      </w:r>
    </w:p>
    <w:p w14:paraId="75BEFDA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Karl Marx</w:t>
      </w:r>
    </w:p>
    <w:p w14:paraId="3B15CF5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Louis XVI’s support</w:t>
      </w:r>
    </w:p>
    <w:p w14:paraId="4EC087E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Marie Antoinette</w:t>
      </w:r>
    </w:p>
    <w:p w14:paraId="4B29E14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Napoleon</w:t>
      </w:r>
    </w:p>
    <w:p w14:paraId="20B494D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Napoleonic Code</w:t>
      </w:r>
    </w:p>
    <w:p w14:paraId="4ABF0ED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Reign of Terror</w:t>
      </w:r>
    </w:p>
    <w:p w14:paraId="1EA8346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salons</w:t>
      </w:r>
    </w:p>
    <w:p w14:paraId="35F024E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salutary neglect</w:t>
      </w:r>
    </w:p>
    <w:p w14:paraId="58C4433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scientific method</w:t>
      </w:r>
    </w:p>
    <w:p w14:paraId="7C53E05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Tennis Court Oath</w:t>
      </w:r>
    </w:p>
    <w:p w14:paraId="38D21C0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“October Days”</w:t>
      </w:r>
    </w:p>
    <w:p w14:paraId="6F8A422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Bank of France</w:t>
      </w:r>
    </w:p>
    <w:p w14:paraId="2619F8C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Estates General</w:t>
      </w:r>
    </w:p>
    <w:p w14:paraId="4D693C1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Three Estates</w:t>
      </w:r>
    </w:p>
    <w:p w14:paraId="593208E1" w14:textId="67DBE993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University of France</w:t>
      </w:r>
    </w:p>
    <w:p w14:paraId="6F8B7C1F" w14:textId="77777777" w:rsidR="003A729F" w:rsidRPr="00816237" w:rsidRDefault="003A729F" w:rsidP="00CF2B8A">
      <w:pPr>
        <w:rPr>
          <w:i/>
          <w:sz w:val="20"/>
          <w:szCs w:val="20"/>
        </w:rPr>
      </w:pPr>
      <w:r w:rsidRPr="00816237">
        <w:rPr>
          <w:sz w:val="20"/>
          <w:szCs w:val="20"/>
        </w:rPr>
        <w:t xml:space="preserve">Thomas Hobbes </w:t>
      </w:r>
      <w:r w:rsidRPr="00816237">
        <w:rPr>
          <w:i/>
          <w:sz w:val="20"/>
          <w:szCs w:val="20"/>
        </w:rPr>
        <w:t>Leviathan</w:t>
      </w:r>
    </w:p>
    <w:p w14:paraId="5525B00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Versailles</w:t>
      </w:r>
    </w:p>
    <w:p w14:paraId="0B2C97D0" w14:textId="78FBD1CD" w:rsidR="0042276E" w:rsidRPr="00816237" w:rsidRDefault="00816237" w:rsidP="00B2584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82506" w:rsidRPr="00816237">
        <w:rPr>
          <w:b/>
          <w:sz w:val="20"/>
          <w:szCs w:val="20"/>
        </w:rPr>
        <w:lastRenderedPageBreak/>
        <w:t>Unit 6 - Nationalism</w:t>
      </w:r>
      <w:r w:rsidR="006E38F9" w:rsidRPr="00816237">
        <w:rPr>
          <w:b/>
          <w:sz w:val="20"/>
          <w:szCs w:val="20"/>
        </w:rPr>
        <w:t xml:space="preserve"> and War</w:t>
      </w:r>
    </w:p>
    <w:p w14:paraId="6668E0E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“no-man’s-land”</w:t>
      </w:r>
    </w:p>
    <w:p w14:paraId="608952A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14 Points</w:t>
      </w:r>
    </w:p>
    <w:p w14:paraId="0F342B0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alliance</w:t>
      </w:r>
    </w:p>
    <w:p w14:paraId="5F648AE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Alsace-Lorraine</w:t>
      </w:r>
    </w:p>
    <w:p w14:paraId="2F30CEE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Bloody Sunday</w:t>
      </w:r>
    </w:p>
    <w:p w14:paraId="7E7F373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factors of production</w:t>
      </w:r>
    </w:p>
    <w:p w14:paraId="7176CA2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League of Nations</w:t>
      </w:r>
    </w:p>
    <w:p w14:paraId="7536B7A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MAIN</w:t>
      </w:r>
    </w:p>
    <w:p w14:paraId="4F30480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mobilization</w:t>
      </w:r>
    </w:p>
    <w:p w14:paraId="0A47FD9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nationalism</w:t>
      </w:r>
    </w:p>
    <w:p w14:paraId="42878A5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socialism</w:t>
      </w:r>
    </w:p>
    <w:p w14:paraId="64D1E61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Allied Powers</w:t>
      </w:r>
    </w:p>
    <w:p w14:paraId="6375080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Bastille</w:t>
      </w:r>
    </w:p>
    <w:p w14:paraId="1BC2B2B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Central Powers</w:t>
      </w:r>
    </w:p>
    <w:p w14:paraId="174DED3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Treaty of Versailles</w:t>
      </w:r>
    </w:p>
    <w:p w14:paraId="23924AAC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trench warfare</w:t>
      </w:r>
    </w:p>
    <w:p w14:paraId="3E476D5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Triple Entente</w:t>
      </w:r>
    </w:p>
    <w:p w14:paraId="553AA00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Tsar Nicholas II</w:t>
      </w:r>
    </w:p>
    <w:p w14:paraId="451A55A8" w14:textId="77777777" w:rsidR="003A729F" w:rsidRPr="00816237" w:rsidRDefault="003A729F" w:rsidP="00CF2B8A">
      <w:pPr>
        <w:rPr>
          <w:b/>
          <w:sz w:val="20"/>
          <w:szCs w:val="20"/>
        </w:rPr>
      </w:pPr>
      <w:r w:rsidRPr="00816237">
        <w:rPr>
          <w:sz w:val="20"/>
          <w:szCs w:val="20"/>
        </w:rPr>
        <w:t>unification of Germany</w:t>
      </w:r>
    </w:p>
    <w:p w14:paraId="1E54E67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unrestricted submarine warfare</w:t>
      </w:r>
    </w:p>
    <w:p w14:paraId="3A198A2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WWI alliances</w:t>
      </w:r>
    </w:p>
    <w:p w14:paraId="152B5C59" w14:textId="77777777" w:rsidR="00A438B4" w:rsidRPr="00816237" w:rsidRDefault="00A438B4" w:rsidP="00BD6C73">
      <w:pPr>
        <w:rPr>
          <w:b/>
          <w:sz w:val="20"/>
          <w:szCs w:val="20"/>
        </w:rPr>
      </w:pPr>
    </w:p>
    <w:p w14:paraId="025C9C13" w14:textId="0C1B9480" w:rsidR="0042276E" w:rsidRPr="00816237" w:rsidRDefault="00816237" w:rsidP="00BD6C7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2C2862" w:rsidRPr="00816237">
        <w:rPr>
          <w:b/>
          <w:sz w:val="20"/>
          <w:szCs w:val="20"/>
        </w:rPr>
        <w:lastRenderedPageBreak/>
        <w:t xml:space="preserve">Unit 7 </w:t>
      </w:r>
      <w:r w:rsidR="00E82506" w:rsidRPr="00816237">
        <w:rPr>
          <w:b/>
          <w:sz w:val="20"/>
          <w:szCs w:val="20"/>
        </w:rPr>
        <w:t>- WWII</w:t>
      </w:r>
    </w:p>
    <w:p w14:paraId="7286832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Adolf Hitler</w:t>
      </w:r>
    </w:p>
    <w:p w14:paraId="2D61DFA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Allied Powers</w:t>
      </w:r>
    </w:p>
    <w:p w14:paraId="1ECE194F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Anschluss</w:t>
      </w:r>
    </w:p>
    <w:p w14:paraId="63ADA70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appeasement</w:t>
      </w:r>
    </w:p>
    <w:p w14:paraId="17EE257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Auschwitz</w:t>
      </w:r>
    </w:p>
    <w:p w14:paraId="261F2EBA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Axis Powers</w:t>
      </w:r>
    </w:p>
    <w:p w14:paraId="155064C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Blitzkrieg</w:t>
      </w:r>
    </w:p>
    <w:p w14:paraId="4836B32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Czechoslovakia</w:t>
      </w:r>
    </w:p>
    <w:p w14:paraId="7584CED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D-Day</w:t>
      </w:r>
    </w:p>
    <w:p w14:paraId="303B0C2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FDR’s death</w:t>
      </w:r>
    </w:p>
    <w:p w14:paraId="644ED83D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Franklin Delano Roosevelt</w:t>
      </w:r>
    </w:p>
    <w:p w14:paraId="3FCA8E5A" w14:textId="569843E0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 xml:space="preserve">non-aggression </w:t>
      </w:r>
      <w:r w:rsidR="00A3651D" w:rsidRPr="00816237">
        <w:rPr>
          <w:sz w:val="20"/>
          <w:szCs w:val="20"/>
        </w:rPr>
        <w:t>pact</w:t>
      </w:r>
    </w:p>
    <w:p w14:paraId="58C3E5A4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Hitler’s death</w:t>
      </w:r>
    </w:p>
    <w:p w14:paraId="6E4DA15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Iwo Jima</w:t>
      </w:r>
    </w:p>
    <w:p w14:paraId="33335B80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Josef Stalin</w:t>
      </w:r>
    </w:p>
    <w:p w14:paraId="544A0FB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Manhattan Project</w:t>
      </w:r>
    </w:p>
    <w:p w14:paraId="38490378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Munich Conference</w:t>
      </w:r>
    </w:p>
    <w:p w14:paraId="6416EA5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Nuremberg Laws</w:t>
      </w:r>
    </w:p>
    <w:p w14:paraId="5E28B39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Operation Overlord</w:t>
      </w:r>
    </w:p>
    <w:p w14:paraId="5A7F8E16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Pearl Harbor</w:t>
      </w:r>
    </w:p>
    <w:p w14:paraId="6A7ACC17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Rhineland</w:t>
      </w:r>
    </w:p>
    <w:p w14:paraId="03F46FF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“ﬁnal solution”</w:t>
      </w:r>
    </w:p>
    <w:p w14:paraId="53790A6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Atlantic Charter</w:t>
      </w:r>
    </w:p>
    <w:p w14:paraId="65904AC2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Battle of Britain</w:t>
      </w:r>
    </w:p>
    <w:p w14:paraId="6B90E9A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Battle of Bulge</w:t>
      </w:r>
    </w:p>
    <w:p w14:paraId="3160FBE5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French Resistance</w:t>
      </w:r>
    </w:p>
    <w:p w14:paraId="70AC51A3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Holocaust</w:t>
      </w:r>
    </w:p>
    <w:p w14:paraId="1DC4C511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Nuremberg trials</w:t>
      </w:r>
    </w:p>
    <w:p w14:paraId="20C8D18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the Sudetenland</w:t>
      </w:r>
    </w:p>
    <w:p w14:paraId="531BE6C9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Third Reich</w:t>
      </w:r>
    </w:p>
    <w:p w14:paraId="7071A1AE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Vichy</w:t>
      </w:r>
    </w:p>
    <w:p w14:paraId="5254894B" w14:textId="77777777" w:rsidR="003A729F" w:rsidRPr="00816237" w:rsidRDefault="003A729F" w:rsidP="00CF2B8A">
      <w:pPr>
        <w:rPr>
          <w:sz w:val="20"/>
          <w:szCs w:val="20"/>
        </w:rPr>
      </w:pPr>
      <w:r w:rsidRPr="00816237">
        <w:rPr>
          <w:sz w:val="20"/>
          <w:szCs w:val="20"/>
        </w:rPr>
        <w:t>Winston Churchill</w:t>
      </w:r>
    </w:p>
    <w:p w14:paraId="06087107" w14:textId="5E99AD62" w:rsidR="00AE1131" w:rsidRPr="00816237" w:rsidRDefault="003A729F" w:rsidP="004946B3">
      <w:pPr>
        <w:rPr>
          <w:sz w:val="20"/>
          <w:szCs w:val="20"/>
        </w:rPr>
      </w:pPr>
      <w:r w:rsidRPr="00816237">
        <w:rPr>
          <w:sz w:val="20"/>
          <w:szCs w:val="20"/>
        </w:rPr>
        <w:t>Zimmerman telegram</w:t>
      </w:r>
    </w:p>
    <w:p w14:paraId="061C6313" w14:textId="77777777" w:rsidR="00816237" w:rsidRDefault="00816237" w:rsidP="004946B3">
      <w:pPr>
        <w:rPr>
          <w:sz w:val="22"/>
          <w:szCs w:val="22"/>
        </w:rPr>
        <w:sectPr w:rsidR="00816237" w:rsidSect="00816237">
          <w:type w:val="continuous"/>
          <w:pgSz w:w="12240" w:h="15840"/>
          <w:pgMar w:top="720" w:right="1440" w:bottom="864" w:left="1440" w:header="720" w:footer="864" w:gutter="0"/>
          <w:cols w:num="4" w:space="720"/>
          <w:noEndnote/>
          <w:titlePg/>
        </w:sectPr>
      </w:pPr>
    </w:p>
    <w:p w14:paraId="6267687B" w14:textId="688B8B47" w:rsidR="00A438B4" w:rsidRPr="00DF41C3" w:rsidRDefault="00DF41C3" w:rsidP="004946B3">
      <w:pPr>
        <w:rPr>
          <w:b/>
          <w:sz w:val="22"/>
          <w:szCs w:val="22"/>
        </w:rPr>
      </w:pPr>
      <w:r w:rsidRPr="00DF41C3">
        <w:rPr>
          <w:b/>
          <w:sz w:val="22"/>
          <w:szCs w:val="22"/>
        </w:rPr>
        <w:lastRenderedPageBreak/>
        <w:t>Europe Map Locations</w:t>
      </w:r>
    </w:p>
    <w:p w14:paraId="4C6B04C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Atlantic Ocean</w:t>
      </w:r>
    </w:p>
    <w:p w14:paraId="40A3F66D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North Sea</w:t>
      </w:r>
    </w:p>
    <w:p w14:paraId="6D319826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Baltic Sea</w:t>
      </w:r>
    </w:p>
    <w:p w14:paraId="22A6E0D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Mediterranean Sea</w:t>
      </w:r>
    </w:p>
    <w:p w14:paraId="770D704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Black Sea</w:t>
      </w:r>
    </w:p>
    <w:p w14:paraId="59982BA7" w14:textId="77777777" w:rsidR="00DF41C3" w:rsidRPr="00DF41C3" w:rsidRDefault="00DF41C3" w:rsidP="00DF41C3">
      <w:pPr>
        <w:rPr>
          <w:sz w:val="22"/>
          <w:szCs w:val="22"/>
        </w:rPr>
      </w:pPr>
    </w:p>
    <w:p w14:paraId="3DCF8EC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Albania</w:t>
      </w:r>
    </w:p>
    <w:p w14:paraId="5EA5D58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Austria</w:t>
      </w:r>
    </w:p>
    <w:p w14:paraId="1AFD05A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Belarus</w:t>
      </w:r>
    </w:p>
    <w:p w14:paraId="77CE328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Belgium</w:t>
      </w:r>
    </w:p>
    <w:p w14:paraId="3C74551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Bosnia &amp; Herzegovina</w:t>
      </w:r>
    </w:p>
    <w:p w14:paraId="55F1C958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Bulgaria</w:t>
      </w:r>
    </w:p>
    <w:p w14:paraId="37C61B52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Croatia</w:t>
      </w:r>
    </w:p>
    <w:p w14:paraId="4612F746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Czech Republic</w:t>
      </w:r>
    </w:p>
    <w:p w14:paraId="60A5142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Denmark</w:t>
      </w:r>
    </w:p>
    <w:p w14:paraId="38028F82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Estonia</w:t>
      </w:r>
    </w:p>
    <w:p w14:paraId="55482D51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Finland</w:t>
      </w:r>
    </w:p>
    <w:p w14:paraId="4CFF540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France</w:t>
      </w:r>
    </w:p>
    <w:p w14:paraId="7A47044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Germany</w:t>
      </w:r>
    </w:p>
    <w:p w14:paraId="117B138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Greece</w:t>
      </w:r>
    </w:p>
    <w:p w14:paraId="39A9A4E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Hungary</w:t>
      </w:r>
    </w:p>
    <w:p w14:paraId="3C28BB0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Iceland</w:t>
      </w:r>
    </w:p>
    <w:p w14:paraId="019B54A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Ireland</w:t>
      </w:r>
    </w:p>
    <w:p w14:paraId="3F0B8075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Italy</w:t>
      </w:r>
    </w:p>
    <w:p w14:paraId="374BD0A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Latvia</w:t>
      </w:r>
    </w:p>
    <w:p w14:paraId="7290C59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Lithuania</w:t>
      </w:r>
    </w:p>
    <w:p w14:paraId="36FA69FC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Luxembourg</w:t>
      </w:r>
    </w:p>
    <w:p w14:paraId="3FC0C0E3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Macedonia</w:t>
      </w:r>
    </w:p>
    <w:p w14:paraId="60B4A43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Montenegro</w:t>
      </w:r>
    </w:p>
    <w:p w14:paraId="0D0CFDCB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Netherlands</w:t>
      </w:r>
    </w:p>
    <w:p w14:paraId="46711B7A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Norway</w:t>
      </w:r>
    </w:p>
    <w:p w14:paraId="7C38032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Poland</w:t>
      </w:r>
    </w:p>
    <w:p w14:paraId="0BDD6488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Portugal</w:t>
      </w:r>
    </w:p>
    <w:p w14:paraId="476670F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Romania</w:t>
      </w:r>
    </w:p>
    <w:p w14:paraId="4008E9C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Soviet Union</w:t>
      </w:r>
    </w:p>
    <w:p w14:paraId="30FE6C83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Serbia</w:t>
      </w:r>
    </w:p>
    <w:p w14:paraId="2B95ADEA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Slovakia</w:t>
      </w:r>
    </w:p>
    <w:p w14:paraId="283DB90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Slovenia</w:t>
      </w:r>
    </w:p>
    <w:p w14:paraId="62F14020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Spain</w:t>
      </w:r>
    </w:p>
    <w:p w14:paraId="5C35F6FF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Sweden</w:t>
      </w:r>
    </w:p>
    <w:p w14:paraId="1D5179A4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Switzerland</w:t>
      </w:r>
    </w:p>
    <w:p w14:paraId="59B45CB9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Ukraine</w:t>
      </w:r>
    </w:p>
    <w:p w14:paraId="7755FE5E" w14:textId="77777777" w:rsidR="00DF41C3" w:rsidRPr="00DF41C3" w:rsidRDefault="00DF41C3" w:rsidP="00DF41C3">
      <w:pPr>
        <w:rPr>
          <w:sz w:val="22"/>
          <w:szCs w:val="22"/>
        </w:rPr>
      </w:pPr>
      <w:r w:rsidRPr="00DF41C3">
        <w:rPr>
          <w:sz w:val="22"/>
          <w:szCs w:val="22"/>
        </w:rPr>
        <w:t>United Kingdom</w:t>
      </w:r>
    </w:p>
    <w:p w14:paraId="2B1FF05B" w14:textId="77777777" w:rsidR="00DF41C3" w:rsidRPr="00DF41C3" w:rsidRDefault="00DF41C3" w:rsidP="00DF41C3">
      <w:pPr>
        <w:rPr>
          <w:sz w:val="22"/>
          <w:szCs w:val="22"/>
        </w:rPr>
      </w:pPr>
    </w:p>
    <w:p w14:paraId="0354A4E2" w14:textId="77777777" w:rsidR="00DF41C3" w:rsidRPr="00444D40" w:rsidRDefault="00DF41C3" w:rsidP="00DF41C3"/>
    <w:p w14:paraId="3E94ABB1" w14:textId="77777777" w:rsidR="00DF41C3" w:rsidRPr="001F2F3E" w:rsidRDefault="00DF41C3" w:rsidP="004946B3">
      <w:pPr>
        <w:rPr>
          <w:sz w:val="22"/>
          <w:szCs w:val="22"/>
        </w:rPr>
      </w:pPr>
    </w:p>
    <w:sectPr w:rsidR="00DF41C3" w:rsidRPr="001F2F3E" w:rsidSect="00DF41C3">
      <w:type w:val="continuous"/>
      <w:pgSz w:w="12240" w:h="15840"/>
      <w:pgMar w:top="720" w:right="1440" w:bottom="864" w:left="1440" w:header="720" w:footer="864" w:gutter="0"/>
      <w:cols w:space="1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0C01" w14:textId="77777777" w:rsidR="00E75D8A" w:rsidRDefault="00E75D8A">
      <w:r>
        <w:separator/>
      </w:r>
    </w:p>
  </w:endnote>
  <w:endnote w:type="continuationSeparator" w:id="0">
    <w:p w14:paraId="0C6E6199" w14:textId="77777777" w:rsidR="00E75D8A" w:rsidRDefault="00E7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45F11" w14:textId="77777777" w:rsidR="00E75D8A" w:rsidRDefault="00E75D8A" w:rsidP="004753E1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noProof w:val="0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FE950" w14:textId="77777777" w:rsidR="00E75D8A" w:rsidRDefault="00E75D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D52A2" w14:textId="77777777" w:rsidR="00E75D8A" w:rsidRPr="006F4FA0" w:rsidRDefault="00E75D8A" w:rsidP="006F4FA0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44155" w14:textId="77777777" w:rsidR="00E75D8A" w:rsidRDefault="00E75D8A">
      <w:r>
        <w:separator/>
      </w:r>
    </w:p>
  </w:footnote>
  <w:footnote w:type="continuationSeparator" w:id="0">
    <w:p w14:paraId="60627881" w14:textId="77777777" w:rsidR="00E75D8A" w:rsidRDefault="00E7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D52"/>
    <w:multiLevelType w:val="hybridMultilevel"/>
    <w:tmpl w:val="4BCE790A"/>
    <w:lvl w:ilvl="0" w:tplc="2C08BE4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77629"/>
    <w:multiLevelType w:val="hybridMultilevel"/>
    <w:tmpl w:val="A32AF100"/>
    <w:lvl w:ilvl="0" w:tplc="4B7C2FF4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729"/>
    <w:multiLevelType w:val="hybridMultilevel"/>
    <w:tmpl w:val="0F2ED950"/>
    <w:lvl w:ilvl="0" w:tplc="2726493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1576C5"/>
    <w:multiLevelType w:val="hybridMultilevel"/>
    <w:tmpl w:val="AF608354"/>
    <w:lvl w:ilvl="0" w:tplc="BBC2B4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324C5"/>
    <w:multiLevelType w:val="hybridMultilevel"/>
    <w:tmpl w:val="CAB6495A"/>
    <w:lvl w:ilvl="0" w:tplc="C208315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0B6CB2"/>
    <w:multiLevelType w:val="hybridMultilevel"/>
    <w:tmpl w:val="CB9EEA82"/>
    <w:lvl w:ilvl="0" w:tplc="781EACB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4837575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54038E8"/>
    <w:multiLevelType w:val="hybridMultilevel"/>
    <w:tmpl w:val="809AF908"/>
    <w:lvl w:ilvl="0" w:tplc="025251B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2B25E8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E32D6F"/>
    <w:multiLevelType w:val="hybridMultilevel"/>
    <w:tmpl w:val="B17217A4"/>
    <w:lvl w:ilvl="0" w:tplc="342A73DC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1B5276B"/>
    <w:multiLevelType w:val="hybridMultilevel"/>
    <w:tmpl w:val="A402599A"/>
    <w:lvl w:ilvl="0" w:tplc="BEA0205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3D947D3"/>
    <w:multiLevelType w:val="hybridMultilevel"/>
    <w:tmpl w:val="93B2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563D9"/>
    <w:multiLevelType w:val="hybridMultilevel"/>
    <w:tmpl w:val="B1B4D5D6"/>
    <w:lvl w:ilvl="0" w:tplc="7BCA98E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106C77"/>
    <w:multiLevelType w:val="hybridMultilevel"/>
    <w:tmpl w:val="7E866C8A"/>
    <w:lvl w:ilvl="0" w:tplc="B2783A9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3D20FB1"/>
    <w:multiLevelType w:val="hybridMultilevel"/>
    <w:tmpl w:val="8A9E57C0"/>
    <w:lvl w:ilvl="0" w:tplc="3286A6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6FFC"/>
    <w:multiLevelType w:val="hybridMultilevel"/>
    <w:tmpl w:val="9D24EA14"/>
    <w:lvl w:ilvl="0" w:tplc="13448F1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A85E1D"/>
    <w:multiLevelType w:val="hybridMultilevel"/>
    <w:tmpl w:val="AC920C3C"/>
    <w:lvl w:ilvl="0" w:tplc="43A0E020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B9641F"/>
    <w:multiLevelType w:val="hybridMultilevel"/>
    <w:tmpl w:val="ABEE35DE"/>
    <w:lvl w:ilvl="0" w:tplc="7A2C729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735BCA"/>
    <w:multiLevelType w:val="hybridMultilevel"/>
    <w:tmpl w:val="BCB01F12"/>
    <w:lvl w:ilvl="0" w:tplc="CD248A94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DDC44B4"/>
    <w:multiLevelType w:val="hybridMultilevel"/>
    <w:tmpl w:val="676ADFA6"/>
    <w:lvl w:ilvl="0" w:tplc="E3B8CA3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0D24409"/>
    <w:multiLevelType w:val="hybridMultilevel"/>
    <w:tmpl w:val="C82829F8"/>
    <w:lvl w:ilvl="0" w:tplc="00150409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961693"/>
    <w:multiLevelType w:val="hybridMultilevel"/>
    <w:tmpl w:val="71D09672"/>
    <w:lvl w:ilvl="0" w:tplc="7BCE0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E61D4"/>
    <w:multiLevelType w:val="hybridMultilevel"/>
    <w:tmpl w:val="7C2E601A"/>
    <w:lvl w:ilvl="0" w:tplc="15FA9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5DF0"/>
    <w:multiLevelType w:val="hybridMultilevel"/>
    <w:tmpl w:val="281075DE"/>
    <w:lvl w:ilvl="0" w:tplc="87B800DE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7E4D19"/>
    <w:multiLevelType w:val="hybridMultilevel"/>
    <w:tmpl w:val="50727876"/>
    <w:lvl w:ilvl="0" w:tplc="BF18B69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EF79DA"/>
    <w:multiLevelType w:val="hybridMultilevel"/>
    <w:tmpl w:val="72CC82DE"/>
    <w:lvl w:ilvl="0" w:tplc="BE509A22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8D0CE7"/>
    <w:multiLevelType w:val="hybridMultilevel"/>
    <w:tmpl w:val="C42A387A"/>
    <w:lvl w:ilvl="0" w:tplc="93625EA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6E21D4"/>
    <w:multiLevelType w:val="hybridMultilevel"/>
    <w:tmpl w:val="3F3656E2"/>
    <w:lvl w:ilvl="0" w:tplc="CFA0E61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570CCB"/>
    <w:multiLevelType w:val="hybridMultilevel"/>
    <w:tmpl w:val="E6443A4E"/>
    <w:lvl w:ilvl="0" w:tplc="F6909F8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5"/>
  </w:num>
  <w:num w:numId="5">
    <w:abstractNumId w:val="4"/>
  </w:num>
  <w:num w:numId="6">
    <w:abstractNumId w:val="21"/>
  </w:num>
  <w:num w:numId="7">
    <w:abstractNumId w:val="11"/>
  </w:num>
  <w:num w:numId="8">
    <w:abstractNumId w:val="10"/>
  </w:num>
  <w:num w:numId="9">
    <w:abstractNumId w:val="8"/>
  </w:num>
  <w:num w:numId="10">
    <w:abstractNumId w:val="18"/>
  </w:num>
  <w:num w:numId="11">
    <w:abstractNumId w:val="17"/>
  </w:num>
  <w:num w:numId="12">
    <w:abstractNumId w:val="25"/>
  </w:num>
  <w:num w:numId="13">
    <w:abstractNumId w:val="7"/>
  </w:num>
  <w:num w:numId="14">
    <w:abstractNumId w:val="2"/>
  </w:num>
  <w:num w:numId="15">
    <w:abstractNumId w:val="13"/>
  </w:num>
  <w:num w:numId="16">
    <w:abstractNumId w:val="24"/>
  </w:num>
  <w:num w:numId="17">
    <w:abstractNumId w:val="12"/>
  </w:num>
  <w:num w:numId="18">
    <w:abstractNumId w:val="16"/>
  </w:num>
  <w:num w:numId="19">
    <w:abstractNumId w:val="28"/>
  </w:num>
  <w:num w:numId="20">
    <w:abstractNumId w:val="15"/>
  </w:num>
  <w:num w:numId="21">
    <w:abstractNumId w:val="0"/>
  </w:num>
  <w:num w:numId="22">
    <w:abstractNumId w:val="20"/>
  </w:num>
  <w:num w:numId="23">
    <w:abstractNumId w:val="6"/>
  </w:num>
  <w:num w:numId="24">
    <w:abstractNumId w:val="1"/>
  </w:num>
  <w:num w:numId="25">
    <w:abstractNumId w:val="27"/>
  </w:num>
  <w:num w:numId="26">
    <w:abstractNumId w:val="19"/>
  </w:num>
  <w:num w:numId="27">
    <w:abstractNumId w:val="3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73"/>
    <w:rsid w:val="00000B3D"/>
    <w:rsid w:val="000011F3"/>
    <w:rsid w:val="0001159B"/>
    <w:rsid w:val="00023E63"/>
    <w:rsid w:val="00030270"/>
    <w:rsid w:val="00032171"/>
    <w:rsid w:val="00033DA5"/>
    <w:rsid w:val="00035940"/>
    <w:rsid w:val="00035E6D"/>
    <w:rsid w:val="000427A6"/>
    <w:rsid w:val="00044C7B"/>
    <w:rsid w:val="000473F1"/>
    <w:rsid w:val="000720C6"/>
    <w:rsid w:val="00082915"/>
    <w:rsid w:val="00085C6A"/>
    <w:rsid w:val="0008703E"/>
    <w:rsid w:val="00091240"/>
    <w:rsid w:val="000967FA"/>
    <w:rsid w:val="000A076C"/>
    <w:rsid w:val="000A6430"/>
    <w:rsid w:val="000A7A47"/>
    <w:rsid w:val="000B37C9"/>
    <w:rsid w:val="000C1906"/>
    <w:rsid w:val="000C3F77"/>
    <w:rsid w:val="000C595E"/>
    <w:rsid w:val="000D052C"/>
    <w:rsid w:val="000D5460"/>
    <w:rsid w:val="000E0926"/>
    <w:rsid w:val="000E2941"/>
    <w:rsid w:val="000E7C5D"/>
    <w:rsid w:val="000F2E4C"/>
    <w:rsid w:val="00101EC5"/>
    <w:rsid w:val="0011262E"/>
    <w:rsid w:val="00113B4D"/>
    <w:rsid w:val="00125094"/>
    <w:rsid w:val="0013363A"/>
    <w:rsid w:val="00136A98"/>
    <w:rsid w:val="0015311B"/>
    <w:rsid w:val="001604BC"/>
    <w:rsid w:val="001676A7"/>
    <w:rsid w:val="001863BE"/>
    <w:rsid w:val="0019597C"/>
    <w:rsid w:val="001A4008"/>
    <w:rsid w:val="001B3599"/>
    <w:rsid w:val="001B4050"/>
    <w:rsid w:val="001B53E9"/>
    <w:rsid w:val="001C57A7"/>
    <w:rsid w:val="001C71A0"/>
    <w:rsid w:val="001F082B"/>
    <w:rsid w:val="001F1DF1"/>
    <w:rsid w:val="001F26D8"/>
    <w:rsid w:val="001F2AEF"/>
    <w:rsid w:val="001F2F3E"/>
    <w:rsid w:val="001F304E"/>
    <w:rsid w:val="001F4816"/>
    <w:rsid w:val="001F52F3"/>
    <w:rsid w:val="00201623"/>
    <w:rsid w:val="00201F34"/>
    <w:rsid w:val="002046C6"/>
    <w:rsid w:val="002106E2"/>
    <w:rsid w:val="00212EDF"/>
    <w:rsid w:val="00223573"/>
    <w:rsid w:val="00232BE8"/>
    <w:rsid w:val="00233AAF"/>
    <w:rsid w:val="002470E7"/>
    <w:rsid w:val="00251F8A"/>
    <w:rsid w:val="0028286D"/>
    <w:rsid w:val="00283B3D"/>
    <w:rsid w:val="00283D92"/>
    <w:rsid w:val="002A17CE"/>
    <w:rsid w:val="002B6620"/>
    <w:rsid w:val="002C2862"/>
    <w:rsid w:val="002D2879"/>
    <w:rsid w:val="002E1D97"/>
    <w:rsid w:val="002E34CF"/>
    <w:rsid w:val="002F1F1E"/>
    <w:rsid w:val="002F4322"/>
    <w:rsid w:val="002F6DDD"/>
    <w:rsid w:val="00301204"/>
    <w:rsid w:val="00302167"/>
    <w:rsid w:val="00302675"/>
    <w:rsid w:val="00312452"/>
    <w:rsid w:val="00313279"/>
    <w:rsid w:val="003144DB"/>
    <w:rsid w:val="0031521E"/>
    <w:rsid w:val="00321A3A"/>
    <w:rsid w:val="00322D25"/>
    <w:rsid w:val="00324349"/>
    <w:rsid w:val="00327DE1"/>
    <w:rsid w:val="00336966"/>
    <w:rsid w:val="00336C23"/>
    <w:rsid w:val="00351226"/>
    <w:rsid w:val="00362A3B"/>
    <w:rsid w:val="00370B5D"/>
    <w:rsid w:val="00381684"/>
    <w:rsid w:val="00385AA3"/>
    <w:rsid w:val="00394956"/>
    <w:rsid w:val="003A705F"/>
    <w:rsid w:val="003A729F"/>
    <w:rsid w:val="003B4FA6"/>
    <w:rsid w:val="003C112E"/>
    <w:rsid w:val="003D593F"/>
    <w:rsid w:val="003E3E5D"/>
    <w:rsid w:val="003F0F9C"/>
    <w:rsid w:val="003F57D8"/>
    <w:rsid w:val="004046BA"/>
    <w:rsid w:val="004068F8"/>
    <w:rsid w:val="004073B4"/>
    <w:rsid w:val="00407B92"/>
    <w:rsid w:val="004171D7"/>
    <w:rsid w:val="0042276E"/>
    <w:rsid w:val="00422F46"/>
    <w:rsid w:val="004237A0"/>
    <w:rsid w:val="00433131"/>
    <w:rsid w:val="00435F92"/>
    <w:rsid w:val="0043604A"/>
    <w:rsid w:val="00441A9A"/>
    <w:rsid w:val="00442307"/>
    <w:rsid w:val="0046167E"/>
    <w:rsid w:val="00463C0F"/>
    <w:rsid w:val="00472962"/>
    <w:rsid w:val="004753E1"/>
    <w:rsid w:val="004755CC"/>
    <w:rsid w:val="004758EE"/>
    <w:rsid w:val="00480280"/>
    <w:rsid w:val="00482AF8"/>
    <w:rsid w:val="00492789"/>
    <w:rsid w:val="004936DB"/>
    <w:rsid w:val="004946B3"/>
    <w:rsid w:val="004A7C6E"/>
    <w:rsid w:val="004B5F10"/>
    <w:rsid w:val="004B79B3"/>
    <w:rsid w:val="004E73A8"/>
    <w:rsid w:val="004F4475"/>
    <w:rsid w:val="004F55C3"/>
    <w:rsid w:val="00510F55"/>
    <w:rsid w:val="00512785"/>
    <w:rsid w:val="00541521"/>
    <w:rsid w:val="005455C0"/>
    <w:rsid w:val="00545675"/>
    <w:rsid w:val="00547709"/>
    <w:rsid w:val="005501B6"/>
    <w:rsid w:val="005627B0"/>
    <w:rsid w:val="00562C98"/>
    <w:rsid w:val="00564BEA"/>
    <w:rsid w:val="00570D33"/>
    <w:rsid w:val="005727EE"/>
    <w:rsid w:val="0057575F"/>
    <w:rsid w:val="00581767"/>
    <w:rsid w:val="005843AB"/>
    <w:rsid w:val="00592057"/>
    <w:rsid w:val="00592E1A"/>
    <w:rsid w:val="0059620B"/>
    <w:rsid w:val="00596634"/>
    <w:rsid w:val="005C3E86"/>
    <w:rsid w:val="005C654B"/>
    <w:rsid w:val="005D60C2"/>
    <w:rsid w:val="005D73C4"/>
    <w:rsid w:val="00602C1B"/>
    <w:rsid w:val="006044AC"/>
    <w:rsid w:val="006107F1"/>
    <w:rsid w:val="00614DEC"/>
    <w:rsid w:val="006160CC"/>
    <w:rsid w:val="0062685A"/>
    <w:rsid w:val="0063301D"/>
    <w:rsid w:val="00643D40"/>
    <w:rsid w:val="0065168C"/>
    <w:rsid w:val="006537C9"/>
    <w:rsid w:val="00656D57"/>
    <w:rsid w:val="00661E07"/>
    <w:rsid w:val="00671139"/>
    <w:rsid w:val="00672D46"/>
    <w:rsid w:val="00681802"/>
    <w:rsid w:val="006915D4"/>
    <w:rsid w:val="00692185"/>
    <w:rsid w:val="00694015"/>
    <w:rsid w:val="0069445C"/>
    <w:rsid w:val="00694BC9"/>
    <w:rsid w:val="006A2DAF"/>
    <w:rsid w:val="006A4227"/>
    <w:rsid w:val="006A4E4B"/>
    <w:rsid w:val="006A7AE6"/>
    <w:rsid w:val="006B0180"/>
    <w:rsid w:val="006B50FB"/>
    <w:rsid w:val="006B7083"/>
    <w:rsid w:val="006C2B90"/>
    <w:rsid w:val="006C7C5D"/>
    <w:rsid w:val="006D1EC1"/>
    <w:rsid w:val="006D479E"/>
    <w:rsid w:val="006D689B"/>
    <w:rsid w:val="006D70B2"/>
    <w:rsid w:val="006E38F9"/>
    <w:rsid w:val="006F0A5D"/>
    <w:rsid w:val="006F4FA0"/>
    <w:rsid w:val="006F521A"/>
    <w:rsid w:val="00701A0C"/>
    <w:rsid w:val="00702126"/>
    <w:rsid w:val="00703A07"/>
    <w:rsid w:val="00707AC3"/>
    <w:rsid w:val="00714D8A"/>
    <w:rsid w:val="00720BD2"/>
    <w:rsid w:val="007240F1"/>
    <w:rsid w:val="00727871"/>
    <w:rsid w:val="00731B53"/>
    <w:rsid w:val="00743AA8"/>
    <w:rsid w:val="0074793A"/>
    <w:rsid w:val="00747BCE"/>
    <w:rsid w:val="007505A5"/>
    <w:rsid w:val="00755502"/>
    <w:rsid w:val="00761055"/>
    <w:rsid w:val="00772988"/>
    <w:rsid w:val="00773519"/>
    <w:rsid w:val="00781914"/>
    <w:rsid w:val="00791B6B"/>
    <w:rsid w:val="00792CEA"/>
    <w:rsid w:val="00797215"/>
    <w:rsid w:val="007A2877"/>
    <w:rsid w:val="007A45B9"/>
    <w:rsid w:val="007A5287"/>
    <w:rsid w:val="007B6BB3"/>
    <w:rsid w:val="007C0F3D"/>
    <w:rsid w:val="007C19A0"/>
    <w:rsid w:val="007C2B8E"/>
    <w:rsid w:val="007D4120"/>
    <w:rsid w:val="007D760B"/>
    <w:rsid w:val="007E3D06"/>
    <w:rsid w:val="007F02DC"/>
    <w:rsid w:val="007F650C"/>
    <w:rsid w:val="00800A96"/>
    <w:rsid w:val="00816237"/>
    <w:rsid w:val="00833778"/>
    <w:rsid w:val="00851AF3"/>
    <w:rsid w:val="00853164"/>
    <w:rsid w:val="00856708"/>
    <w:rsid w:val="00860925"/>
    <w:rsid w:val="008627C1"/>
    <w:rsid w:val="00865375"/>
    <w:rsid w:val="0087595D"/>
    <w:rsid w:val="00882677"/>
    <w:rsid w:val="00882DB7"/>
    <w:rsid w:val="0088422C"/>
    <w:rsid w:val="00887369"/>
    <w:rsid w:val="00887C10"/>
    <w:rsid w:val="008961D2"/>
    <w:rsid w:val="00896B73"/>
    <w:rsid w:val="008A1A80"/>
    <w:rsid w:val="008B27DC"/>
    <w:rsid w:val="008B34A8"/>
    <w:rsid w:val="008C3B50"/>
    <w:rsid w:val="008C44AB"/>
    <w:rsid w:val="008D0F6C"/>
    <w:rsid w:val="008D60BB"/>
    <w:rsid w:val="008E0963"/>
    <w:rsid w:val="008E69E9"/>
    <w:rsid w:val="00901693"/>
    <w:rsid w:val="00920636"/>
    <w:rsid w:val="009304DB"/>
    <w:rsid w:val="00931053"/>
    <w:rsid w:val="009339D5"/>
    <w:rsid w:val="009416AB"/>
    <w:rsid w:val="00941A43"/>
    <w:rsid w:val="0095609C"/>
    <w:rsid w:val="009601C7"/>
    <w:rsid w:val="00963E67"/>
    <w:rsid w:val="00971011"/>
    <w:rsid w:val="00974155"/>
    <w:rsid w:val="00976942"/>
    <w:rsid w:val="00976CA7"/>
    <w:rsid w:val="0098427B"/>
    <w:rsid w:val="0098552C"/>
    <w:rsid w:val="00986D72"/>
    <w:rsid w:val="00993BAA"/>
    <w:rsid w:val="0099585C"/>
    <w:rsid w:val="009A3096"/>
    <w:rsid w:val="009B1D3D"/>
    <w:rsid w:val="009B528E"/>
    <w:rsid w:val="009C3901"/>
    <w:rsid w:val="009C6BB5"/>
    <w:rsid w:val="009D15FC"/>
    <w:rsid w:val="009D3780"/>
    <w:rsid w:val="009D4BCA"/>
    <w:rsid w:val="009D53EF"/>
    <w:rsid w:val="009D7C98"/>
    <w:rsid w:val="009E10E4"/>
    <w:rsid w:val="009E7112"/>
    <w:rsid w:val="009F73FD"/>
    <w:rsid w:val="00A05355"/>
    <w:rsid w:val="00A122A2"/>
    <w:rsid w:val="00A13C89"/>
    <w:rsid w:val="00A169DD"/>
    <w:rsid w:val="00A20D66"/>
    <w:rsid w:val="00A31265"/>
    <w:rsid w:val="00A338C6"/>
    <w:rsid w:val="00A3651D"/>
    <w:rsid w:val="00A438B4"/>
    <w:rsid w:val="00A455A8"/>
    <w:rsid w:val="00A546EB"/>
    <w:rsid w:val="00A57584"/>
    <w:rsid w:val="00A646A8"/>
    <w:rsid w:val="00A6564C"/>
    <w:rsid w:val="00A6726A"/>
    <w:rsid w:val="00A67C5C"/>
    <w:rsid w:val="00A67CC5"/>
    <w:rsid w:val="00A73326"/>
    <w:rsid w:val="00A8342D"/>
    <w:rsid w:val="00A87340"/>
    <w:rsid w:val="00A87819"/>
    <w:rsid w:val="00A92382"/>
    <w:rsid w:val="00A950F0"/>
    <w:rsid w:val="00AA023C"/>
    <w:rsid w:val="00AA0E23"/>
    <w:rsid w:val="00AA1039"/>
    <w:rsid w:val="00AA7F45"/>
    <w:rsid w:val="00AB150D"/>
    <w:rsid w:val="00AB3925"/>
    <w:rsid w:val="00AB4620"/>
    <w:rsid w:val="00AB5DF1"/>
    <w:rsid w:val="00AC5842"/>
    <w:rsid w:val="00AC7132"/>
    <w:rsid w:val="00AD0821"/>
    <w:rsid w:val="00AD0A74"/>
    <w:rsid w:val="00AD0B9D"/>
    <w:rsid w:val="00AD4CC0"/>
    <w:rsid w:val="00AD7BFF"/>
    <w:rsid w:val="00AE1131"/>
    <w:rsid w:val="00AE22CA"/>
    <w:rsid w:val="00AE782E"/>
    <w:rsid w:val="00B01220"/>
    <w:rsid w:val="00B0453C"/>
    <w:rsid w:val="00B06226"/>
    <w:rsid w:val="00B1292F"/>
    <w:rsid w:val="00B236F7"/>
    <w:rsid w:val="00B25840"/>
    <w:rsid w:val="00B25D30"/>
    <w:rsid w:val="00B26760"/>
    <w:rsid w:val="00B54278"/>
    <w:rsid w:val="00B554C5"/>
    <w:rsid w:val="00B65909"/>
    <w:rsid w:val="00B674C7"/>
    <w:rsid w:val="00B70F61"/>
    <w:rsid w:val="00B72D50"/>
    <w:rsid w:val="00B82EC7"/>
    <w:rsid w:val="00B85144"/>
    <w:rsid w:val="00B86682"/>
    <w:rsid w:val="00B951F9"/>
    <w:rsid w:val="00B97BE2"/>
    <w:rsid w:val="00BA2F04"/>
    <w:rsid w:val="00BA4E30"/>
    <w:rsid w:val="00BA4F16"/>
    <w:rsid w:val="00BA6929"/>
    <w:rsid w:val="00BB6645"/>
    <w:rsid w:val="00BB732C"/>
    <w:rsid w:val="00BC040F"/>
    <w:rsid w:val="00BC7937"/>
    <w:rsid w:val="00BD3E83"/>
    <w:rsid w:val="00BD58DB"/>
    <w:rsid w:val="00BD6C73"/>
    <w:rsid w:val="00BD6F2F"/>
    <w:rsid w:val="00BE10B5"/>
    <w:rsid w:val="00BE2ABF"/>
    <w:rsid w:val="00BE46A4"/>
    <w:rsid w:val="00BF1FF6"/>
    <w:rsid w:val="00BF5E92"/>
    <w:rsid w:val="00C019C9"/>
    <w:rsid w:val="00C01CA1"/>
    <w:rsid w:val="00C200A2"/>
    <w:rsid w:val="00C21925"/>
    <w:rsid w:val="00C238DB"/>
    <w:rsid w:val="00C24EFB"/>
    <w:rsid w:val="00C426DE"/>
    <w:rsid w:val="00C51E00"/>
    <w:rsid w:val="00C630DD"/>
    <w:rsid w:val="00C6356D"/>
    <w:rsid w:val="00C65241"/>
    <w:rsid w:val="00C655BB"/>
    <w:rsid w:val="00C65A65"/>
    <w:rsid w:val="00C70223"/>
    <w:rsid w:val="00C75A66"/>
    <w:rsid w:val="00C75E73"/>
    <w:rsid w:val="00C770FE"/>
    <w:rsid w:val="00C9359A"/>
    <w:rsid w:val="00CA0938"/>
    <w:rsid w:val="00CA0CA2"/>
    <w:rsid w:val="00CA3025"/>
    <w:rsid w:val="00CA4AE5"/>
    <w:rsid w:val="00CC2B56"/>
    <w:rsid w:val="00CD30E5"/>
    <w:rsid w:val="00CE2A86"/>
    <w:rsid w:val="00CE5ECA"/>
    <w:rsid w:val="00CE71F6"/>
    <w:rsid w:val="00CF0B37"/>
    <w:rsid w:val="00CF2B8A"/>
    <w:rsid w:val="00CF4A44"/>
    <w:rsid w:val="00CF6668"/>
    <w:rsid w:val="00CF6F66"/>
    <w:rsid w:val="00D007F4"/>
    <w:rsid w:val="00D12EB7"/>
    <w:rsid w:val="00D2236A"/>
    <w:rsid w:val="00D233B6"/>
    <w:rsid w:val="00D30484"/>
    <w:rsid w:val="00D30944"/>
    <w:rsid w:val="00D31B82"/>
    <w:rsid w:val="00D31F74"/>
    <w:rsid w:val="00D40916"/>
    <w:rsid w:val="00D44123"/>
    <w:rsid w:val="00D57954"/>
    <w:rsid w:val="00D768F6"/>
    <w:rsid w:val="00D8081A"/>
    <w:rsid w:val="00D82A13"/>
    <w:rsid w:val="00D8777C"/>
    <w:rsid w:val="00D91A3F"/>
    <w:rsid w:val="00D95B80"/>
    <w:rsid w:val="00D96C63"/>
    <w:rsid w:val="00D97A3B"/>
    <w:rsid w:val="00DA077D"/>
    <w:rsid w:val="00DA0B87"/>
    <w:rsid w:val="00DA7664"/>
    <w:rsid w:val="00DB22AE"/>
    <w:rsid w:val="00DC0E99"/>
    <w:rsid w:val="00DD5CC8"/>
    <w:rsid w:val="00DD6912"/>
    <w:rsid w:val="00DD7DA9"/>
    <w:rsid w:val="00DF41C3"/>
    <w:rsid w:val="00E063BA"/>
    <w:rsid w:val="00E06D13"/>
    <w:rsid w:val="00E07836"/>
    <w:rsid w:val="00E10AF8"/>
    <w:rsid w:val="00E24235"/>
    <w:rsid w:val="00E249C9"/>
    <w:rsid w:val="00E25D25"/>
    <w:rsid w:val="00E5067B"/>
    <w:rsid w:val="00E52AB7"/>
    <w:rsid w:val="00E577E7"/>
    <w:rsid w:val="00E57F8F"/>
    <w:rsid w:val="00E70494"/>
    <w:rsid w:val="00E74CA9"/>
    <w:rsid w:val="00E75AA7"/>
    <w:rsid w:val="00E75D8A"/>
    <w:rsid w:val="00E809F7"/>
    <w:rsid w:val="00E82506"/>
    <w:rsid w:val="00E82FB9"/>
    <w:rsid w:val="00E8726B"/>
    <w:rsid w:val="00E9462F"/>
    <w:rsid w:val="00E96032"/>
    <w:rsid w:val="00EA2144"/>
    <w:rsid w:val="00EA7040"/>
    <w:rsid w:val="00EB1336"/>
    <w:rsid w:val="00EC23A1"/>
    <w:rsid w:val="00EC2A84"/>
    <w:rsid w:val="00EC3989"/>
    <w:rsid w:val="00ED150A"/>
    <w:rsid w:val="00ED6960"/>
    <w:rsid w:val="00EE4CDF"/>
    <w:rsid w:val="00EF08C2"/>
    <w:rsid w:val="00EF26EA"/>
    <w:rsid w:val="00EF37EA"/>
    <w:rsid w:val="00EF6B93"/>
    <w:rsid w:val="00EF795D"/>
    <w:rsid w:val="00F05EEB"/>
    <w:rsid w:val="00F1307A"/>
    <w:rsid w:val="00F2342E"/>
    <w:rsid w:val="00F40D71"/>
    <w:rsid w:val="00F41E44"/>
    <w:rsid w:val="00F4304E"/>
    <w:rsid w:val="00F43760"/>
    <w:rsid w:val="00F45EEB"/>
    <w:rsid w:val="00F50260"/>
    <w:rsid w:val="00F5782F"/>
    <w:rsid w:val="00F602EF"/>
    <w:rsid w:val="00F64E4B"/>
    <w:rsid w:val="00F6650F"/>
    <w:rsid w:val="00F6724F"/>
    <w:rsid w:val="00F7140D"/>
    <w:rsid w:val="00F80116"/>
    <w:rsid w:val="00F805DE"/>
    <w:rsid w:val="00F83C65"/>
    <w:rsid w:val="00F85963"/>
    <w:rsid w:val="00F92BBD"/>
    <w:rsid w:val="00F94EAD"/>
    <w:rsid w:val="00FA3A7B"/>
    <w:rsid w:val="00FA6F03"/>
    <w:rsid w:val="00FB18BC"/>
    <w:rsid w:val="00FB60BF"/>
    <w:rsid w:val="00FB7755"/>
    <w:rsid w:val="00FC2A5A"/>
    <w:rsid w:val="00FD31F1"/>
    <w:rsid w:val="00FE0A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8F79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1B4050"/>
  </w:style>
  <w:style w:type="paragraph" w:styleId="Heading1">
    <w:name w:val="heading 1"/>
    <w:basedOn w:val="Normal"/>
    <w:next w:val="Normal"/>
    <w:qFormat/>
    <w:rsid w:val="001B4050"/>
    <w:pPr>
      <w:keepNext/>
      <w:spacing w:line="240" w:lineRule="atLeast"/>
      <w:jc w:val="both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050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1B4050"/>
  </w:style>
  <w:style w:type="paragraph" w:styleId="Title">
    <w:name w:val="Title"/>
    <w:basedOn w:val="Normal"/>
    <w:link w:val="TitleChar"/>
    <w:qFormat/>
    <w:rsid w:val="001B4050"/>
    <w:pPr>
      <w:jc w:val="center"/>
    </w:pPr>
    <w:rPr>
      <w:noProof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A0"/>
    <w:rPr>
      <w:sz w:val="24"/>
    </w:rPr>
  </w:style>
  <w:style w:type="character" w:customStyle="1" w:styleId="FooterChar">
    <w:name w:val="Footer Char"/>
    <w:basedOn w:val="DefaultParagraphFont"/>
    <w:link w:val="Footer"/>
    <w:rsid w:val="00E75AA7"/>
    <w:rPr>
      <w:rFonts w:ascii="Tms Rmn" w:hAnsi="Tms Rmn"/>
      <w:noProof/>
      <w:sz w:val="20"/>
    </w:rPr>
  </w:style>
  <w:style w:type="paragraph" w:styleId="BalloonText">
    <w:name w:val="Balloon Text"/>
    <w:basedOn w:val="Normal"/>
    <w:link w:val="BalloonTextChar"/>
    <w:rsid w:val="00417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71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1F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950F0"/>
    <w:rPr>
      <w:noProof/>
      <w:color w:val="000000"/>
      <w:u w:val="single"/>
    </w:rPr>
  </w:style>
  <w:style w:type="paragraph" w:styleId="NoSpacing">
    <w:name w:val="No Spacing"/>
    <w:uiPriority w:val="1"/>
    <w:qFormat/>
    <w:rsid w:val="00A950F0"/>
    <w:rPr>
      <w:rFonts w:ascii="Times" w:eastAsia="Times" w:hAnsi="Times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Title" w:qFormat="1"/>
    <w:lsdException w:name="No Spacing" w:uiPriority="1" w:qFormat="1"/>
    <w:lsdException w:name="List Paragraph" w:uiPriority="34" w:qFormat="1"/>
  </w:latentStyles>
  <w:style w:type="paragraph" w:default="1" w:styleId="Normal">
    <w:name w:val="Normal"/>
    <w:qFormat/>
    <w:rsid w:val="001B4050"/>
  </w:style>
  <w:style w:type="paragraph" w:styleId="Heading1">
    <w:name w:val="heading 1"/>
    <w:basedOn w:val="Normal"/>
    <w:next w:val="Normal"/>
    <w:qFormat/>
    <w:rsid w:val="001B4050"/>
    <w:pPr>
      <w:keepNext/>
      <w:spacing w:line="240" w:lineRule="atLeast"/>
      <w:jc w:val="both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4050"/>
    <w:pPr>
      <w:tabs>
        <w:tab w:val="center" w:pos="4320"/>
        <w:tab w:val="right" w:pos="8640"/>
      </w:tabs>
    </w:pPr>
    <w:rPr>
      <w:rFonts w:ascii="Tms Rmn" w:hAnsi="Tms Rmn"/>
      <w:noProof/>
      <w:sz w:val="20"/>
    </w:rPr>
  </w:style>
  <w:style w:type="character" w:styleId="PageNumber">
    <w:name w:val="page number"/>
    <w:basedOn w:val="DefaultParagraphFont"/>
    <w:rsid w:val="001B4050"/>
  </w:style>
  <w:style w:type="paragraph" w:styleId="Title">
    <w:name w:val="Title"/>
    <w:basedOn w:val="Normal"/>
    <w:link w:val="TitleChar"/>
    <w:qFormat/>
    <w:rsid w:val="001B4050"/>
    <w:pPr>
      <w:jc w:val="center"/>
    </w:pPr>
    <w:rPr>
      <w:noProof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A0"/>
    <w:rPr>
      <w:sz w:val="24"/>
    </w:rPr>
  </w:style>
  <w:style w:type="character" w:customStyle="1" w:styleId="FooterChar">
    <w:name w:val="Footer Char"/>
    <w:basedOn w:val="DefaultParagraphFont"/>
    <w:link w:val="Footer"/>
    <w:rsid w:val="00E75AA7"/>
    <w:rPr>
      <w:rFonts w:ascii="Tms Rmn" w:hAnsi="Tms Rmn"/>
      <w:noProof/>
      <w:sz w:val="20"/>
    </w:rPr>
  </w:style>
  <w:style w:type="paragraph" w:styleId="BalloonText">
    <w:name w:val="Balloon Text"/>
    <w:basedOn w:val="Normal"/>
    <w:link w:val="BalloonTextChar"/>
    <w:rsid w:val="00417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71D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31F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A950F0"/>
    <w:rPr>
      <w:noProof/>
      <w:color w:val="000000"/>
      <w:u w:val="single"/>
    </w:rPr>
  </w:style>
  <w:style w:type="paragraph" w:styleId="NoSpacing">
    <w:name w:val="No Spacing"/>
    <w:uiPriority w:val="1"/>
    <w:qFormat/>
    <w:rsid w:val="00A950F0"/>
    <w:rPr>
      <w:rFonts w:ascii="Times" w:eastAsia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2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28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074">
              <w:marLeft w:val="0"/>
              <w:marRight w:val="0"/>
              <w:marTop w:val="0"/>
              <w:marBottom w:val="0"/>
              <w:divBdr>
                <w:top w:val="single" w:sz="6" w:space="0" w:color="444444"/>
                <w:left w:val="single" w:sz="6" w:space="2" w:color="444444"/>
                <w:bottom w:val="single" w:sz="6" w:space="0" w:color="444444"/>
                <w:right w:val="single" w:sz="6" w:space="0" w:color="444444"/>
              </w:divBdr>
            </w:div>
          </w:divsChild>
        </w:div>
        <w:div w:id="3600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2929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Articles of Confederation / Constitution Test</vt:lpstr>
    </vt:vector>
  </TitlesOfParts>
  <Company>Leavitt Area High School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of Confederation / Constitution Test</dc:title>
  <dc:subject/>
  <dc:creator>Computer Coordinator</dc:creator>
  <cp:keywords/>
  <dc:description/>
  <cp:lastModifiedBy>Pamela Wagner</cp:lastModifiedBy>
  <cp:revision>18</cp:revision>
  <cp:lastPrinted>2016-05-25T15:28:00Z</cp:lastPrinted>
  <dcterms:created xsi:type="dcterms:W3CDTF">2016-04-28T20:13:00Z</dcterms:created>
  <dcterms:modified xsi:type="dcterms:W3CDTF">2017-05-30T20:13:00Z</dcterms:modified>
</cp:coreProperties>
</file>