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675CD" w14:textId="77777777" w:rsidR="00B87370" w:rsidRDefault="00B87370" w:rsidP="001221C3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0F1BFD68" w14:textId="1592A11C" w:rsidR="00EB559C" w:rsidRPr="00303891" w:rsidRDefault="00622DD9" w:rsidP="001221C3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 w:rsidRPr="00303891">
        <w:rPr>
          <w:rFonts w:ascii="Times New Roman" w:hAnsi="Times New Roman" w:cs="Times New Roman"/>
          <w:bCs/>
          <w:sz w:val="22"/>
          <w:szCs w:val="22"/>
        </w:rPr>
        <w:t>Twitter is a social media website and a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36095">
        <w:rPr>
          <w:rFonts w:ascii="Times New Roman" w:hAnsi="Times New Roman" w:cs="Times New Roman"/>
          <w:bCs/>
          <w:sz w:val="22"/>
          <w:szCs w:val="22"/>
        </w:rPr>
        <w:t>“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>tweet</w:t>
      </w:r>
      <w:r w:rsidR="00036095">
        <w:rPr>
          <w:rFonts w:ascii="Times New Roman" w:hAnsi="Times New Roman" w:cs="Times New Roman"/>
          <w:bCs/>
          <w:sz w:val="22"/>
          <w:szCs w:val="22"/>
        </w:rPr>
        <w:t>”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03891">
        <w:rPr>
          <w:rFonts w:ascii="Times New Roman" w:hAnsi="Times New Roman" w:cs="Times New Roman"/>
          <w:bCs/>
          <w:sz w:val="22"/>
          <w:szCs w:val="22"/>
        </w:rPr>
        <w:t>is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 a</w:t>
      </w:r>
      <w:r w:rsidRPr="00303891">
        <w:rPr>
          <w:rFonts w:ascii="Times New Roman" w:hAnsi="Times New Roman" w:cs="Times New Roman"/>
          <w:bCs/>
          <w:sz w:val="22"/>
          <w:szCs w:val="22"/>
        </w:rPr>
        <w:t xml:space="preserve">n 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>update</w:t>
      </w:r>
      <w:r w:rsidR="002C5515" w:rsidRPr="00303891">
        <w:rPr>
          <w:rFonts w:ascii="Times New Roman" w:hAnsi="Times New Roman" w:cs="Times New Roman"/>
          <w:bCs/>
          <w:sz w:val="22"/>
          <w:szCs w:val="22"/>
        </w:rPr>
        <w:t xml:space="preserve"> made </w:t>
      </w:r>
      <w:r w:rsidRPr="00303891">
        <w:rPr>
          <w:rFonts w:ascii="Times New Roman" w:hAnsi="Times New Roman" w:cs="Times New Roman"/>
          <w:bCs/>
          <w:sz w:val="22"/>
          <w:szCs w:val="22"/>
        </w:rPr>
        <w:t>on the Twitter site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. A tweet is </w:t>
      </w:r>
      <w:r w:rsidR="00115A4A" w:rsidRPr="00303891">
        <w:rPr>
          <w:rFonts w:ascii="Times New Roman" w:hAnsi="Times New Roman" w:cs="Times New Roman"/>
          <w:bCs/>
          <w:sz w:val="22"/>
          <w:szCs w:val="22"/>
        </w:rPr>
        <w:t>a short message of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 140 characters or less that </w:t>
      </w:r>
      <w:r w:rsidR="00115A4A" w:rsidRPr="00303891">
        <w:rPr>
          <w:rFonts w:ascii="Times New Roman" w:hAnsi="Times New Roman" w:cs="Times New Roman"/>
          <w:bCs/>
          <w:sz w:val="22"/>
          <w:szCs w:val="22"/>
        </w:rPr>
        <w:t>describes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 whatever </w:t>
      </w:r>
      <w:r w:rsidR="00115A4A" w:rsidRPr="00303891">
        <w:rPr>
          <w:rFonts w:ascii="Times New Roman" w:hAnsi="Times New Roman" w:cs="Times New Roman"/>
          <w:bCs/>
          <w:sz w:val="22"/>
          <w:szCs w:val="22"/>
        </w:rPr>
        <w:t>the author is</w:t>
      </w:r>
      <w:r w:rsidR="00EB559C" w:rsidRPr="00303891">
        <w:rPr>
          <w:rFonts w:ascii="Times New Roman" w:hAnsi="Times New Roman" w:cs="Times New Roman"/>
          <w:bCs/>
          <w:sz w:val="22"/>
          <w:szCs w:val="22"/>
        </w:rPr>
        <w:t xml:space="preserve"> doing at the moment, but can also contain personal messages, random thoughts, links to other tweets or websites, or anything of interest to the person who wrote it.</w:t>
      </w:r>
    </w:p>
    <w:p w14:paraId="6EB98B95" w14:textId="77777777" w:rsidR="00771E88" w:rsidRDefault="00771E88" w:rsidP="009D7833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5F2CC6D1" w14:textId="148377E1" w:rsidR="00771E88" w:rsidRPr="00771E88" w:rsidRDefault="00771E88" w:rsidP="009D7833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609EC1B" wp14:editId="129AAAE6">
            <wp:simplePos x="0" y="0"/>
            <wp:positionH relativeFrom="column">
              <wp:posOffset>0</wp:posOffset>
            </wp:positionH>
            <wp:positionV relativeFrom="paragraph">
              <wp:posOffset>263525</wp:posOffset>
            </wp:positionV>
            <wp:extent cx="5943600" cy="2366010"/>
            <wp:effectExtent l="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2"/>
          <w:szCs w:val="22"/>
        </w:rPr>
        <w:t>Here’s an example:</w:t>
      </w:r>
    </w:p>
    <w:p w14:paraId="32C9F42D" w14:textId="2031833A" w:rsidR="00771E88" w:rsidRPr="00771E88" w:rsidRDefault="009D7833" w:rsidP="00C8688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B973AD5" wp14:editId="22BC1D00">
            <wp:simplePos x="0" y="0"/>
            <wp:positionH relativeFrom="column">
              <wp:posOffset>228600</wp:posOffset>
            </wp:positionH>
            <wp:positionV relativeFrom="paragraph">
              <wp:posOffset>1224915</wp:posOffset>
            </wp:positionV>
            <wp:extent cx="457200" cy="457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0A12A" w14:textId="77777777" w:rsidR="00C641EC" w:rsidRDefault="00C641EC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6CC021F9" w14:textId="17FC637A" w:rsidR="003238D6" w:rsidRDefault="00771E88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</w:t>
      </w:r>
      <w:r w:rsidRPr="003238D6">
        <w:rPr>
          <w:rFonts w:ascii="Times New Roman" w:hAnsi="Times New Roman" w:cs="Times New Roman"/>
          <w:bCs/>
          <w:sz w:val="22"/>
          <w:szCs w:val="22"/>
        </w:rPr>
        <w:t xml:space="preserve">hoose a character from </w:t>
      </w:r>
      <w:r>
        <w:rPr>
          <w:rFonts w:ascii="Times New Roman" w:hAnsi="Times New Roman" w:cs="Times New Roman"/>
          <w:bCs/>
          <w:sz w:val="22"/>
          <w:szCs w:val="22"/>
        </w:rPr>
        <w:t>your Scientific Revolution reading, create an appropriate twitter name for them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then </w:t>
      </w:r>
      <w:r w:rsidRPr="003238D6">
        <w:rPr>
          <w:rFonts w:ascii="Times New Roman" w:hAnsi="Times New Roman" w:cs="Times New Roman"/>
          <w:bCs/>
          <w:sz w:val="22"/>
          <w:szCs w:val="22"/>
        </w:rPr>
        <w:t xml:space="preserve">write a tweet </w:t>
      </w:r>
      <w:r>
        <w:rPr>
          <w:rFonts w:ascii="Times New Roman" w:hAnsi="Times New Roman" w:cs="Times New Roman"/>
          <w:bCs/>
          <w:sz w:val="22"/>
          <w:szCs w:val="22"/>
        </w:rPr>
        <w:t xml:space="preserve">that could have been written by </w:t>
      </w:r>
      <w:r w:rsidRPr="003238D6">
        <w:rPr>
          <w:rFonts w:ascii="Times New Roman" w:hAnsi="Times New Roman" w:cs="Times New Roman"/>
          <w:bCs/>
          <w:sz w:val="22"/>
          <w:szCs w:val="22"/>
        </w:rPr>
        <w:t>that character</w:t>
      </w:r>
      <w:r>
        <w:rPr>
          <w:rFonts w:ascii="Times New Roman" w:hAnsi="Times New Roman" w:cs="Times New Roman"/>
          <w:bCs/>
          <w:sz w:val="22"/>
          <w:szCs w:val="22"/>
        </w:rPr>
        <w:t>. You will be sharing these tweets with the rest of the class and we’ll be voting on the best name and tweet.</w:t>
      </w:r>
    </w:p>
    <w:p w14:paraId="17054021" w14:textId="4880EE9A" w:rsidR="00C641EC" w:rsidRDefault="00C641EC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5141D94A" wp14:editId="154E5507">
            <wp:simplePos x="0" y="0"/>
            <wp:positionH relativeFrom="column">
              <wp:posOffset>0</wp:posOffset>
            </wp:positionH>
            <wp:positionV relativeFrom="paragraph">
              <wp:posOffset>301625</wp:posOffset>
            </wp:positionV>
            <wp:extent cx="5943600" cy="2366010"/>
            <wp:effectExtent l="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9E4CA" w14:textId="336B58BE" w:rsidR="00C641EC" w:rsidRDefault="00C641EC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424AF911" w14:textId="1553D1E7" w:rsidR="00272765" w:rsidRDefault="00C641EC" w:rsidP="00C641EC">
      <w:pPr>
        <w:pStyle w:val="NoSpacing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C641EC">
        <w:rPr>
          <w:rFonts w:ascii="Times New Roman" w:hAnsi="Times New Roman" w:cs="Times New Roman"/>
          <w:bCs/>
          <w:i/>
          <w:sz w:val="22"/>
          <w:szCs w:val="22"/>
        </w:rPr>
        <w:t>Feel free to make as many as you’d like – there are extra Tweet boxes on the back.</w:t>
      </w:r>
    </w:p>
    <w:p w14:paraId="4BA8442A" w14:textId="77777777" w:rsidR="00272765" w:rsidRDefault="00272765">
      <w:pPr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br w:type="page"/>
      </w:r>
    </w:p>
    <w:p w14:paraId="38B866FD" w14:textId="77777777" w:rsidR="00C641EC" w:rsidRPr="00272765" w:rsidRDefault="00C641EC" w:rsidP="00C641EC">
      <w:pPr>
        <w:pStyle w:val="NoSpacing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079AD16D" w14:textId="77777777" w:rsidR="00272765" w:rsidRDefault="00272765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596107C1" w14:textId="77777777" w:rsidR="00272765" w:rsidRDefault="00272765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006EB3D5" w14:textId="77777777" w:rsidR="00242C49" w:rsidRDefault="006D5E24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4C3B22C5" wp14:editId="4EF26D64">
            <wp:extent cx="5943600" cy="2366347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C0D3E" w14:textId="77777777" w:rsidR="00242C49" w:rsidRDefault="00242C49" w:rsidP="00242C49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350ED5ED" w14:textId="77777777" w:rsidR="00242C49" w:rsidRDefault="00242C49" w:rsidP="00242C49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14:paraId="1531B99F" w14:textId="77777777" w:rsidR="00242C49" w:rsidRDefault="00242C49" w:rsidP="00242C49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2FAAB80B" w14:textId="77777777" w:rsidR="00242C49" w:rsidRDefault="00242C49" w:rsidP="00242C49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5C256CC6" w14:textId="73E83991" w:rsidR="006D5E24" w:rsidRDefault="00242C49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2EF577F9" wp14:editId="0A7F5872">
            <wp:extent cx="5943600" cy="2366010"/>
            <wp:effectExtent l="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D592" w14:textId="77777777" w:rsidR="00242C49" w:rsidRDefault="00242C49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4DBE18CE" w14:textId="77777777" w:rsidR="00242C49" w:rsidRDefault="00242C49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43785738" w14:textId="77777777" w:rsidR="00242C49" w:rsidRDefault="00242C49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51720BDF" w14:textId="77777777" w:rsidR="00242C49" w:rsidRDefault="00242C49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</w:p>
    <w:p w14:paraId="10CA7DB7" w14:textId="43459804" w:rsidR="00242C49" w:rsidRPr="00303891" w:rsidRDefault="00242C49" w:rsidP="00C86882">
      <w:pPr>
        <w:pStyle w:val="NoSpacing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5FE5B6AE" wp14:editId="59203404">
            <wp:extent cx="5943600" cy="2366010"/>
            <wp:effectExtent l="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C49" w:rsidRPr="00303891" w:rsidSect="00B87370">
      <w:headerReference w:type="first" r:id="rId12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3238D6" w:rsidRDefault="003238D6" w:rsidP="00EB559C">
      <w:r>
        <w:separator/>
      </w:r>
    </w:p>
  </w:endnote>
  <w:endnote w:type="continuationSeparator" w:id="0">
    <w:p w14:paraId="298A0214" w14:textId="77777777" w:rsidR="003238D6" w:rsidRDefault="003238D6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3238D6" w:rsidRDefault="003238D6" w:rsidP="00EB559C">
      <w:r>
        <w:separator/>
      </w:r>
    </w:p>
  </w:footnote>
  <w:footnote w:type="continuationSeparator" w:id="0">
    <w:p w14:paraId="1DB5C753" w14:textId="77777777" w:rsidR="003238D6" w:rsidRDefault="003238D6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017B6" w14:textId="77777777" w:rsidR="00C641EC" w:rsidRDefault="00C641EC" w:rsidP="00C641EC">
    <w:pPr>
      <w:pStyle w:val="NoSpacing"/>
      <w:rPr>
        <w:rFonts w:ascii="Times New Roman" w:hAnsi="Times New Roman" w:cs="Times New Roman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</w:t>
    </w:r>
    <w:r>
      <w:rPr>
        <w:rFonts w:ascii="Times New Roman" w:hAnsi="Times New Roman" w:cs="Times New Roman"/>
      </w:rPr>
      <w:tab/>
      <w:t xml:space="preserve">     </w:t>
    </w:r>
    <w:r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Pr="00000E56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</w:t>
    </w:r>
  </w:p>
  <w:p w14:paraId="199A799C" w14:textId="08BC1F14" w:rsidR="00C641EC" w:rsidRDefault="00C641EC" w:rsidP="00C641EC">
    <w:pPr>
      <w:pStyle w:val="NoSpacing"/>
      <w:jc w:val="center"/>
      <w:rPr>
        <w:rFonts w:ascii="Times New Roman" w:hAnsi="Times New Roman" w:cs="Times New Roman"/>
        <w:u w:val="single"/>
      </w:rPr>
    </w:pPr>
    <w:r>
      <w:rPr>
        <w:rFonts w:ascii="Times New Roman" w:hAnsi="Times New Roman"/>
      </w:rPr>
      <w:t>Unit 5 - Revolutions</w:t>
    </w:r>
  </w:p>
  <w:p w14:paraId="4ED83C0B" w14:textId="0FF3B5E4" w:rsidR="003238D6" w:rsidRPr="00C641EC" w:rsidRDefault="00C641EC" w:rsidP="00C641EC">
    <w:pPr>
      <w:pStyle w:val="NoSpacing"/>
      <w:jc w:val="center"/>
      <w:rPr>
        <w:rFonts w:ascii="Times New Roman" w:hAnsi="Times New Roman" w:cs="Times New Roman"/>
        <w:u w:val="single"/>
      </w:rPr>
    </w:pPr>
    <w:r>
      <w:rPr>
        <w:rFonts w:ascii="Times New Roman" w:hAnsi="Times New Roman"/>
        <w:bCs/>
        <w:sz w:val="20"/>
      </w:rPr>
      <w:t xml:space="preserve">Scientific Revolution </w:t>
    </w:r>
    <w:r>
      <w:rPr>
        <w:rFonts w:ascii="Times New Roman" w:hAnsi="Times New Roman"/>
        <w:bCs/>
        <w:sz w:val="20"/>
      </w:rPr>
      <w:t>Historical Tweets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345"/>
    <w:multiLevelType w:val="multilevel"/>
    <w:tmpl w:val="19F0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25AEF"/>
    <w:rsid w:val="00036095"/>
    <w:rsid w:val="00044401"/>
    <w:rsid w:val="00067165"/>
    <w:rsid w:val="0009031D"/>
    <w:rsid w:val="000A4F06"/>
    <w:rsid w:val="000B11A2"/>
    <w:rsid w:val="000B33F0"/>
    <w:rsid w:val="000C53D7"/>
    <w:rsid w:val="000F6ED6"/>
    <w:rsid w:val="00115A4A"/>
    <w:rsid w:val="00120338"/>
    <w:rsid w:val="00120F56"/>
    <w:rsid w:val="001221C3"/>
    <w:rsid w:val="00126909"/>
    <w:rsid w:val="00130F96"/>
    <w:rsid w:val="00151BA9"/>
    <w:rsid w:val="001602C5"/>
    <w:rsid w:val="001D7E1A"/>
    <w:rsid w:val="00214B3F"/>
    <w:rsid w:val="00217E2D"/>
    <w:rsid w:val="00226587"/>
    <w:rsid w:val="00242C49"/>
    <w:rsid w:val="002435DF"/>
    <w:rsid w:val="00255E38"/>
    <w:rsid w:val="002611FC"/>
    <w:rsid w:val="002650D7"/>
    <w:rsid w:val="00272765"/>
    <w:rsid w:val="002B3DFB"/>
    <w:rsid w:val="002C0702"/>
    <w:rsid w:val="002C549D"/>
    <w:rsid w:val="002C5515"/>
    <w:rsid w:val="002E509B"/>
    <w:rsid w:val="00303891"/>
    <w:rsid w:val="00310237"/>
    <w:rsid w:val="0031748F"/>
    <w:rsid w:val="003238D6"/>
    <w:rsid w:val="00333E55"/>
    <w:rsid w:val="00336448"/>
    <w:rsid w:val="00343ED2"/>
    <w:rsid w:val="004361B5"/>
    <w:rsid w:val="00454EED"/>
    <w:rsid w:val="00471B64"/>
    <w:rsid w:val="00492304"/>
    <w:rsid w:val="004A3F02"/>
    <w:rsid w:val="004C6AE1"/>
    <w:rsid w:val="004D2AA1"/>
    <w:rsid w:val="00525742"/>
    <w:rsid w:val="00554647"/>
    <w:rsid w:val="005B1770"/>
    <w:rsid w:val="005E1093"/>
    <w:rsid w:val="00622DD9"/>
    <w:rsid w:val="00630174"/>
    <w:rsid w:val="00660CC7"/>
    <w:rsid w:val="00682477"/>
    <w:rsid w:val="0069479A"/>
    <w:rsid w:val="006B1B0C"/>
    <w:rsid w:val="006B2322"/>
    <w:rsid w:val="006D5E24"/>
    <w:rsid w:val="007139C3"/>
    <w:rsid w:val="00754331"/>
    <w:rsid w:val="00756999"/>
    <w:rsid w:val="00767035"/>
    <w:rsid w:val="00771E88"/>
    <w:rsid w:val="0079778A"/>
    <w:rsid w:val="007A70AF"/>
    <w:rsid w:val="008064D1"/>
    <w:rsid w:val="008141E9"/>
    <w:rsid w:val="00823514"/>
    <w:rsid w:val="00855109"/>
    <w:rsid w:val="00877B78"/>
    <w:rsid w:val="0088187F"/>
    <w:rsid w:val="008A6EB3"/>
    <w:rsid w:val="008C48B3"/>
    <w:rsid w:val="008E3AFD"/>
    <w:rsid w:val="00900E87"/>
    <w:rsid w:val="00901AD0"/>
    <w:rsid w:val="00916DB7"/>
    <w:rsid w:val="00971B45"/>
    <w:rsid w:val="009C5B61"/>
    <w:rsid w:val="009D7833"/>
    <w:rsid w:val="009F6092"/>
    <w:rsid w:val="00A01BFD"/>
    <w:rsid w:val="00A46718"/>
    <w:rsid w:val="00A53D3A"/>
    <w:rsid w:val="00A5458C"/>
    <w:rsid w:val="00A55D62"/>
    <w:rsid w:val="00A65E6F"/>
    <w:rsid w:val="00A7733A"/>
    <w:rsid w:val="00AB7537"/>
    <w:rsid w:val="00AF2E68"/>
    <w:rsid w:val="00AF32DB"/>
    <w:rsid w:val="00B1131C"/>
    <w:rsid w:val="00B41BAE"/>
    <w:rsid w:val="00B42875"/>
    <w:rsid w:val="00B6357A"/>
    <w:rsid w:val="00B87370"/>
    <w:rsid w:val="00B90DB6"/>
    <w:rsid w:val="00BA58A8"/>
    <w:rsid w:val="00BC727E"/>
    <w:rsid w:val="00BD7557"/>
    <w:rsid w:val="00BD76C8"/>
    <w:rsid w:val="00BE6F3A"/>
    <w:rsid w:val="00BF2FD1"/>
    <w:rsid w:val="00BF3584"/>
    <w:rsid w:val="00C0560B"/>
    <w:rsid w:val="00C108F4"/>
    <w:rsid w:val="00C1572A"/>
    <w:rsid w:val="00C641EC"/>
    <w:rsid w:val="00C67A9D"/>
    <w:rsid w:val="00C76D71"/>
    <w:rsid w:val="00C86882"/>
    <w:rsid w:val="00C92973"/>
    <w:rsid w:val="00CC1A4F"/>
    <w:rsid w:val="00CF006B"/>
    <w:rsid w:val="00D00230"/>
    <w:rsid w:val="00D05F73"/>
    <w:rsid w:val="00D10022"/>
    <w:rsid w:val="00D53DE3"/>
    <w:rsid w:val="00DD7251"/>
    <w:rsid w:val="00DE3476"/>
    <w:rsid w:val="00E01B53"/>
    <w:rsid w:val="00E025BB"/>
    <w:rsid w:val="00E179A2"/>
    <w:rsid w:val="00E26BDF"/>
    <w:rsid w:val="00E71C47"/>
    <w:rsid w:val="00E913FA"/>
    <w:rsid w:val="00EB559C"/>
    <w:rsid w:val="00EC041C"/>
    <w:rsid w:val="00EE3ACA"/>
    <w:rsid w:val="00F20981"/>
    <w:rsid w:val="00F4105C"/>
    <w:rsid w:val="00F50CAC"/>
    <w:rsid w:val="00F80817"/>
    <w:rsid w:val="00F822BF"/>
    <w:rsid w:val="00FD5A4C"/>
    <w:rsid w:val="00FE7F25"/>
    <w:rsid w:val="00FF1428"/>
    <w:rsid w:val="00FF1B2B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44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11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</Words>
  <Characters>645</Characters>
  <Application>Microsoft Macintosh Word</Application>
  <DocSecurity>0</DocSecurity>
  <Lines>5</Lines>
  <Paragraphs>1</Paragraphs>
  <ScaleCrop>false</ScaleCrop>
  <Company>Brunswick School Department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8</cp:revision>
  <cp:lastPrinted>2015-08-28T09:58:00Z</cp:lastPrinted>
  <dcterms:created xsi:type="dcterms:W3CDTF">2017-02-07T23:28:00Z</dcterms:created>
  <dcterms:modified xsi:type="dcterms:W3CDTF">2017-02-07T23:52:00Z</dcterms:modified>
</cp:coreProperties>
</file>