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F5B39" w14:textId="77777777" w:rsidR="00561FDF" w:rsidRPr="00EC34CC" w:rsidRDefault="00561FDF" w:rsidP="00561FDF">
      <w:pPr>
        <w:rPr>
          <w:rFonts w:ascii="Times New Roman" w:hAnsi="Times New Roman" w:cs="Times New Roman"/>
          <w:b/>
          <w:i/>
          <w:noProof w:val="0"/>
          <w:sz w:val="10"/>
          <w:szCs w:val="10"/>
        </w:rPr>
      </w:pPr>
    </w:p>
    <w:p w14:paraId="1B0B4338" w14:textId="77777777" w:rsidR="00561FDF" w:rsidRPr="00B61308" w:rsidRDefault="00561FDF" w:rsidP="00561FDF">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 xml:space="preserve">Read and </w:t>
      </w:r>
      <w:r>
        <w:rPr>
          <w:rFonts w:ascii="Times New Roman" w:hAnsi="Times New Roman" w:cs="Times New Roman"/>
          <w:b/>
          <w:i/>
          <w:noProof w:val="0"/>
          <w:sz w:val="20"/>
          <w:szCs w:val="20"/>
        </w:rPr>
        <w:t xml:space="preserve">thoroughly </w:t>
      </w:r>
      <w:r w:rsidRPr="00B61308">
        <w:rPr>
          <w:rFonts w:ascii="Times New Roman" w:hAnsi="Times New Roman" w:cs="Times New Roman"/>
          <w:b/>
          <w:i/>
          <w:noProof w:val="0"/>
          <w:sz w:val="20"/>
          <w:szCs w:val="20"/>
        </w:rPr>
        <w:t>annotate this handout.</w:t>
      </w:r>
    </w:p>
    <w:p w14:paraId="1A1E86F3" w14:textId="77777777" w:rsidR="00561FDF" w:rsidRPr="00EC34CC" w:rsidRDefault="00561FDF" w:rsidP="00561FDF">
      <w:pPr>
        <w:rPr>
          <w:rFonts w:ascii="Times New Roman" w:hAnsi="Times New Roman" w:cs="Times New Roman"/>
          <w:b/>
          <w:i/>
          <w:noProof w:val="0"/>
          <w:sz w:val="16"/>
          <w:szCs w:val="16"/>
        </w:rPr>
      </w:pPr>
    </w:p>
    <w:p w14:paraId="202BD652" w14:textId="6248E080" w:rsidR="00561FDF" w:rsidRPr="008C10C6" w:rsidRDefault="00834020" w:rsidP="00561FDF">
      <w:pPr>
        <w:rPr>
          <w:rFonts w:ascii="Times New Roman" w:hAnsi="Times New Roman" w:cs="Times New Roman"/>
          <w:i/>
          <w:noProof w:val="0"/>
          <w:sz w:val="22"/>
          <w:szCs w:val="22"/>
        </w:rPr>
      </w:pPr>
      <w:r>
        <w:rPr>
          <w:rFonts w:ascii="Times New Roman" w:hAnsi="Times New Roman" w:cs="Times New Roman"/>
          <w:i/>
          <w:iCs/>
          <w:noProof w:val="0"/>
          <w:sz w:val="22"/>
          <w:szCs w:val="22"/>
        </w:rPr>
        <w:t>T</w:t>
      </w:r>
      <w:r w:rsidR="00561FDF" w:rsidRPr="008C10C6">
        <w:rPr>
          <w:rFonts w:ascii="Times New Roman" w:hAnsi="Times New Roman" w:cs="Times New Roman"/>
          <w:i/>
          <w:iCs/>
          <w:noProof w:val="0"/>
          <w:sz w:val="22"/>
          <w:szCs w:val="22"/>
        </w:rPr>
        <w:t xml:space="preserve">he Scientific Revolution </w:t>
      </w:r>
      <w:r w:rsidRPr="008C10C6">
        <w:rPr>
          <w:rFonts w:ascii="Times New Roman" w:hAnsi="Times New Roman" w:cs="Times New Roman"/>
          <w:i/>
          <w:iCs/>
          <w:noProof w:val="0"/>
          <w:sz w:val="22"/>
          <w:szCs w:val="22"/>
        </w:rPr>
        <w:t>is associated with the various scientific and technological changes made during the sixteenth and seventeenth centuries</w:t>
      </w:r>
      <w:r>
        <w:rPr>
          <w:rFonts w:ascii="Times New Roman" w:hAnsi="Times New Roman" w:cs="Times New Roman"/>
          <w:i/>
          <w:iCs/>
          <w:noProof w:val="0"/>
          <w:sz w:val="22"/>
          <w:szCs w:val="22"/>
        </w:rPr>
        <w:t xml:space="preserve">, but it </w:t>
      </w:r>
      <w:r w:rsidR="00561FDF" w:rsidRPr="008C10C6">
        <w:rPr>
          <w:rFonts w:ascii="Times New Roman" w:hAnsi="Times New Roman" w:cs="Times New Roman"/>
          <w:i/>
          <w:iCs/>
          <w:noProof w:val="0"/>
          <w:sz w:val="22"/>
          <w:szCs w:val="22"/>
        </w:rPr>
        <w:t>was also about changes in the way Europeans looked at themselves and their world.</w:t>
      </w:r>
    </w:p>
    <w:p w14:paraId="4CC9CA8D" w14:textId="77777777" w:rsidR="00561FDF" w:rsidRDefault="00561FDF" w:rsidP="00561FDF">
      <w:pPr>
        <w:rPr>
          <w:rFonts w:ascii="Times New Roman" w:hAnsi="Times New Roman" w:cs="Times New Roman"/>
          <w:b/>
          <w:i/>
          <w:noProof w:val="0"/>
          <w:sz w:val="22"/>
          <w:szCs w:val="22"/>
        </w:rPr>
      </w:pPr>
    </w:p>
    <w:p w14:paraId="746C56FD" w14:textId="77777777" w:rsidR="00561FDF" w:rsidRPr="008C10C6" w:rsidRDefault="00561FDF" w:rsidP="00561FDF">
      <w:pPr>
        <w:rPr>
          <w:rFonts w:ascii="Times New Roman" w:hAnsi="Times New Roman" w:cs="Times New Roman"/>
          <w:b/>
          <w:bCs/>
          <w:sz w:val="28"/>
          <w:szCs w:val="28"/>
        </w:rPr>
      </w:pPr>
      <w:r w:rsidRPr="008C10C6">
        <w:rPr>
          <w:rFonts w:ascii="Times New Roman" w:hAnsi="Times New Roman" w:cs="Times New Roman"/>
          <w:b/>
          <w:bCs/>
          <w:sz w:val="28"/>
          <w:szCs w:val="28"/>
        </w:rPr>
        <w:t>Causes of the Scientific Revolution</w:t>
      </w:r>
    </w:p>
    <w:p w14:paraId="7B522AF5" w14:textId="485739A1"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 xml:space="preserve">In the Middle Ages, many educated Europeans took great interest in the world around them. However, these </w:t>
      </w:r>
      <w:r w:rsidR="00166726">
        <w:rPr>
          <w:rFonts w:ascii="Times New Roman" w:hAnsi="Times New Roman" w:cs="Times New Roman"/>
          <w:sz w:val="22"/>
          <w:szCs w:val="22"/>
        </w:rPr>
        <w:t>“</w:t>
      </w:r>
      <w:r w:rsidRPr="00561FDF">
        <w:rPr>
          <w:rFonts w:ascii="Times New Roman" w:hAnsi="Times New Roman" w:cs="Times New Roman"/>
          <w:sz w:val="22"/>
          <w:szCs w:val="22"/>
        </w:rPr>
        <w:t>natural philosophers,</w:t>
      </w:r>
      <w:r w:rsidR="00166726">
        <w:rPr>
          <w:rFonts w:ascii="Times New Roman" w:hAnsi="Times New Roman" w:cs="Times New Roman"/>
          <w:sz w:val="22"/>
          <w:szCs w:val="22"/>
        </w:rPr>
        <w:t>”</w:t>
      </w:r>
      <w:r w:rsidRPr="00561FDF">
        <w:rPr>
          <w:rFonts w:ascii="Times New Roman" w:hAnsi="Times New Roman" w:cs="Times New Roman"/>
          <w:sz w:val="22"/>
          <w:szCs w:val="22"/>
        </w:rPr>
        <w:t xml:space="preserve"> as medieval scientists were known, did not make observ</w:t>
      </w:r>
      <w:r w:rsidR="0004425C">
        <w:rPr>
          <w:rFonts w:ascii="Times New Roman" w:hAnsi="Times New Roman" w:cs="Times New Roman"/>
          <w:sz w:val="22"/>
          <w:szCs w:val="22"/>
        </w:rPr>
        <w:t>ations of the natural world. In</w:t>
      </w:r>
      <w:r w:rsidRPr="00561FDF">
        <w:rPr>
          <w:rFonts w:ascii="Times New Roman" w:hAnsi="Times New Roman" w:cs="Times New Roman"/>
          <w:sz w:val="22"/>
          <w:szCs w:val="22"/>
        </w:rPr>
        <w:t>stead they relied on a few ancient author</w:t>
      </w:r>
      <w:r w:rsidR="001E7DD9">
        <w:rPr>
          <w:rFonts w:ascii="Times New Roman" w:hAnsi="Times New Roman" w:cs="Times New Roman"/>
          <w:sz w:val="22"/>
          <w:szCs w:val="22"/>
        </w:rPr>
        <w:t xml:space="preserve">ities - especially Aristotle - </w:t>
      </w:r>
      <w:r w:rsidRPr="00561FDF">
        <w:rPr>
          <w:rFonts w:ascii="Times New Roman" w:hAnsi="Times New Roman" w:cs="Times New Roman"/>
          <w:sz w:val="22"/>
          <w:szCs w:val="22"/>
        </w:rPr>
        <w:t>for their scientific knowledge. During the fifteenth and sixteenth centuries, a number of changes occurred that caused the natural philosophers to abandon their old views.</w:t>
      </w:r>
    </w:p>
    <w:p w14:paraId="1A46ED5F" w14:textId="77777777" w:rsidR="00561FDF" w:rsidRPr="00900546" w:rsidRDefault="00561FDF" w:rsidP="00900546">
      <w:pPr>
        <w:rPr>
          <w:rFonts w:ascii="Times New Roman" w:hAnsi="Times New Roman" w:cs="Times New Roman"/>
          <w:sz w:val="16"/>
          <w:szCs w:val="16"/>
        </w:rPr>
      </w:pPr>
    </w:p>
    <w:p w14:paraId="2E0D0C70" w14:textId="77777777"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Renaissance humanists had mastered Greek as well as Latin. These language skills gave them access to newly discovered works by Archimedes and Plato. These writings made it obvious that some ancient thinkers had disagreed with Aristotle and other accepted authorities of the Middle Ages.</w:t>
      </w:r>
    </w:p>
    <w:p w14:paraId="4F7B11E7" w14:textId="77777777" w:rsidR="00900546" w:rsidRPr="00900546" w:rsidRDefault="00900546" w:rsidP="00900546">
      <w:pPr>
        <w:rPr>
          <w:rFonts w:ascii="Times New Roman" w:hAnsi="Times New Roman" w:cs="Times New Roman"/>
          <w:sz w:val="16"/>
          <w:szCs w:val="16"/>
        </w:rPr>
      </w:pPr>
    </w:p>
    <w:p w14:paraId="141D6B7E" w14:textId="3893A5EA"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Other developments also encouraged new ways of thinking. Technical problems that required careful observation and accurate measurements, such as calculating the amount of weight that ships could hold, served to stimulate scientific activity. Then, too, the invention of new instruments, such as the telescope and microscope, made fresh scientific discoveries possible. Above all, the printing press helped spread new ideas quickly and easily.</w:t>
      </w:r>
    </w:p>
    <w:p w14:paraId="3F6A9878" w14:textId="77777777" w:rsidR="00900546" w:rsidRPr="00900546" w:rsidRDefault="00900546" w:rsidP="00900546">
      <w:pPr>
        <w:rPr>
          <w:rFonts w:ascii="Times New Roman" w:hAnsi="Times New Roman" w:cs="Times New Roman"/>
          <w:sz w:val="16"/>
          <w:szCs w:val="16"/>
        </w:rPr>
      </w:pPr>
    </w:p>
    <w:p w14:paraId="65F73E8D" w14:textId="2792000F" w:rsidR="00B96D63"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Mathematics played a key role in the scientific achievements of the time. It was promoted in the Renaissance by the rediscovery of the works of ancient mathematicians. Moreover, mathematics was seen as the key to navigation, military science, and geography</w:t>
      </w:r>
      <w:r>
        <w:rPr>
          <w:rFonts w:ascii="Times New Roman" w:hAnsi="Times New Roman" w:cs="Times New Roman"/>
          <w:sz w:val="22"/>
          <w:szCs w:val="22"/>
        </w:rPr>
        <w:t>.</w:t>
      </w:r>
    </w:p>
    <w:p w14:paraId="77680D5B" w14:textId="77777777" w:rsidR="00900546" w:rsidRPr="00900546" w:rsidRDefault="00900546" w:rsidP="00900546">
      <w:pPr>
        <w:rPr>
          <w:rFonts w:ascii="Times New Roman" w:hAnsi="Times New Roman" w:cs="Times New Roman"/>
          <w:sz w:val="16"/>
          <w:szCs w:val="16"/>
        </w:rPr>
      </w:pPr>
    </w:p>
    <w:p w14:paraId="5990568C" w14:textId="07814C84" w:rsidR="00561FDF" w:rsidRDefault="00EC34CC" w:rsidP="00900546">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8240" behindDoc="0" locked="0" layoutInCell="1" allowOverlap="1" wp14:anchorId="549A8CDB" wp14:editId="78F84B8D">
            <wp:simplePos x="0" y="0"/>
            <wp:positionH relativeFrom="column">
              <wp:posOffset>4229100</wp:posOffset>
            </wp:positionH>
            <wp:positionV relativeFrom="paragraph">
              <wp:posOffset>996950</wp:posOffset>
            </wp:positionV>
            <wp:extent cx="1898015" cy="1943100"/>
            <wp:effectExtent l="0" t="0" r="698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0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FDF" w:rsidRPr="00561FDF">
        <w:rPr>
          <w:rFonts w:ascii="Times New Roman" w:hAnsi="Times New Roman" w:cs="Times New Roman"/>
          <w:sz w:val="22"/>
          <w:szCs w:val="22"/>
        </w:rPr>
        <w:t>Renaissance thinkers also believed that mathematics was the key to understanding the nature of things in the universe. Nicolaus Copernicus, Johannes Kepler, Galileo Galilei, and Isaac Newton were all great mathematicians who believed that the secrets of nature were written in the language of mathematics. After stud</w:t>
      </w:r>
      <w:r w:rsidR="0004425C">
        <w:rPr>
          <w:rFonts w:ascii="Times New Roman" w:hAnsi="Times New Roman" w:cs="Times New Roman"/>
          <w:sz w:val="22"/>
          <w:szCs w:val="22"/>
        </w:rPr>
        <w:t>ying and sometimes discarding</w:t>
      </w:r>
      <w:r w:rsidR="00561FDF" w:rsidRPr="00561FDF">
        <w:rPr>
          <w:rFonts w:ascii="Times New Roman" w:hAnsi="Times New Roman" w:cs="Times New Roman"/>
          <w:sz w:val="22"/>
          <w:szCs w:val="22"/>
        </w:rPr>
        <w:t xml:space="preserve"> the ideas of the ancient mathematicians, these intellectuals developed new theories that became the foundation of the Scientific Revolution.</w:t>
      </w:r>
    </w:p>
    <w:p w14:paraId="0989F9E2" w14:textId="6F11589C" w:rsidR="00561FDF" w:rsidRPr="00EC34CC" w:rsidRDefault="00561FDF" w:rsidP="00561FDF">
      <w:pPr>
        <w:rPr>
          <w:rFonts w:ascii="Times New Roman" w:hAnsi="Times New Roman" w:cs="Times New Roman"/>
          <w:sz w:val="12"/>
          <w:szCs w:val="12"/>
        </w:rPr>
      </w:pPr>
    </w:p>
    <w:p w14:paraId="6FDAD93E" w14:textId="32544AAD" w:rsidR="00561FDF" w:rsidRPr="00561FDF" w:rsidRDefault="00561FDF" w:rsidP="00561FDF">
      <w:pPr>
        <w:rPr>
          <w:rFonts w:ascii="Times New Roman" w:hAnsi="Times New Roman" w:cs="Times New Roman"/>
          <w:b/>
          <w:bCs/>
          <w:sz w:val="28"/>
          <w:szCs w:val="28"/>
        </w:rPr>
      </w:pPr>
      <w:r w:rsidRPr="00561FDF">
        <w:rPr>
          <w:rFonts w:ascii="Times New Roman" w:hAnsi="Times New Roman" w:cs="Times New Roman"/>
          <w:b/>
          <w:bCs/>
          <w:sz w:val="28"/>
          <w:szCs w:val="28"/>
        </w:rPr>
        <w:t>Scientific Breakthroughs</w:t>
      </w:r>
    </w:p>
    <w:p w14:paraId="7EFFCBC8" w14:textId="77777777"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During the Scientific Revolution, discoveries in astronomy led to a new conception of the universe. Breakthroughs advanced medical knowledge and launched the field of chemistry as well.</w:t>
      </w:r>
    </w:p>
    <w:p w14:paraId="4C2C5FF4" w14:textId="77777777" w:rsidR="00900546" w:rsidRPr="00900546" w:rsidRDefault="00900546" w:rsidP="00900546">
      <w:pPr>
        <w:rPr>
          <w:rFonts w:ascii="Times New Roman" w:hAnsi="Times New Roman" w:cs="Times New Roman"/>
          <w:sz w:val="16"/>
          <w:szCs w:val="16"/>
        </w:rPr>
      </w:pPr>
    </w:p>
    <w:p w14:paraId="6E29C11E" w14:textId="77777777" w:rsidR="00561FDF" w:rsidRPr="00561FDF" w:rsidRDefault="00561FDF" w:rsidP="00561FDF">
      <w:pPr>
        <w:rPr>
          <w:rFonts w:ascii="Times New Roman" w:hAnsi="Times New Roman" w:cs="Times New Roman"/>
          <w:b/>
          <w:bCs/>
          <w:sz w:val="22"/>
          <w:szCs w:val="22"/>
        </w:rPr>
      </w:pPr>
      <w:r w:rsidRPr="00561FDF">
        <w:rPr>
          <w:rFonts w:ascii="Times New Roman" w:hAnsi="Times New Roman" w:cs="Times New Roman"/>
          <w:b/>
          <w:bCs/>
          <w:sz w:val="22"/>
          <w:szCs w:val="22"/>
        </w:rPr>
        <w:t>The Ptolemaic System</w:t>
      </w:r>
    </w:p>
    <w:p w14:paraId="52E29728" w14:textId="65486C83"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Ptolemy, who lived in the a.d. 100s, was the greatest astronomer of antiquity. Using Ptolemy</w:t>
      </w:r>
      <w:r w:rsidR="00166726">
        <w:rPr>
          <w:rFonts w:ascii="Times New Roman" w:hAnsi="Times New Roman" w:cs="Times New Roman"/>
          <w:sz w:val="22"/>
          <w:szCs w:val="22"/>
        </w:rPr>
        <w:t>’</w:t>
      </w:r>
      <w:r w:rsidRPr="00561FDF">
        <w:rPr>
          <w:rFonts w:ascii="Times New Roman" w:hAnsi="Times New Roman" w:cs="Times New Roman"/>
          <w:sz w:val="22"/>
          <w:szCs w:val="22"/>
        </w:rPr>
        <w:t xml:space="preserve">s ideas, as well as those of Aristotle and of </w:t>
      </w:r>
      <w:r w:rsidRPr="00561FDF">
        <w:rPr>
          <w:rFonts w:ascii="Times New Roman" w:hAnsi="Times New Roman" w:cs="Times New Roman"/>
          <w:sz w:val="22"/>
          <w:szCs w:val="22"/>
        </w:rPr>
        <w:lastRenderedPageBreak/>
        <w:t>Christianity, </w:t>
      </w:r>
      <w:r w:rsidRPr="00C92E9C">
        <w:rPr>
          <w:rFonts w:ascii="Times New Roman" w:hAnsi="Times New Roman" w:cs="Times New Roman"/>
          <w:bCs/>
          <w:sz w:val="22"/>
          <w:szCs w:val="22"/>
        </w:rPr>
        <w:t>philosophers</w:t>
      </w:r>
      <w:r w:rsidRPr="00C92E9C">
        <w:rPr>
          <w:rFonts w:ascii="Times New Roman" w:hAnsi="Times New Roman" w:cs="Times New Roman"/>
          <w:sz w:val="22"/>
          <w:szCs w:val="22"/>
        </w:rPr>
        <w:t> </w:t>
      </w:r>
      <w:r w:rsidRPr="00561FDF">
        <w:rPr>
          <w:rFonts w:ascii="Times New Roman" w:hAnsi="Times New Roman" w:cs="Times New Roman"/>
          <w:sz w:val="22"/>
          <w:szCs w:val="22"/>
        </w:rPr>
        <w:t>of the Middle Ages constructed a model of the universe known later as the Ptolemaic (TAH • luh • MAY • ihk) system. This system is </w:t>
      </w:r>
      <w:r w:rsidRPr="00C92E9C">
        <w:rPr>
          <w:rFonts w:ascii="Times New Roman" w:hAnsi="Times New Roman" w:cs="Times New Roman"/>
          <w:bCs/>
          <w:sz w:val="22"/>
          <w:szCs w:val="22"/>
        </w:rPr>
        <w:t>geocentric</w:t>
      </w:r>
      <w:r w:rsidRPr="00C92E9C">
        <w:rPr>
          <w:rFonts w:ascii="Times New Roman" w:hAnsi="Times New Roman" w:cs="Times New Roman"/>
          <w:sz w:val="22"/>
          <w:szCs w:val="22"/>
        </w:rPr>
        <w:t> </w:t>
      </w:r>
      <w:r w:rsidRPr="00561FDF">
        <w:rPr>
          <w:rFonts w:ascii="Times New Roman" w:hAnsi="Times New Roman" w:cs="Times New Roman"/>
          <w:sz w:val="22"/>
          <w:szCs w:val="22"/>
        </w:rPr>
        <w:t>because it places Earth at the center of the universe.</w:t>
      </w:r>
    </w:p>
    <w:p w14:paraId="2A326415" w14:textId="0C8BF6C1" w:rsidR="00900546" w:rsidRPr="00900546" w:rsidRDefault="00900546" w:rsidP="00900546">
      <w:pPr>
        <w:rPr>
          <w:rFonts w:ascii="Times New Roman" w:hAnsi="Times New Roman" w:cs="Times New Roman"/>
          <w:sz w:val="16"/>
          <w:szCs w:val="16"/>
        </w:rPr>
      </w:pPr>
    </w:p>
    <w:p w14:paraId="59CDABBA" w14:textId="133369D6" w:rsidR="00561FDF" w:rsidRPr="00561FDF" w:rsidRDefault="00C45601" w:rsidP="00900546">
      <w:pPr>
        <w:spacing w:line="360" w:lineRule="auto"/>
        <w:rPr>
          <w:rFonts w:ascii="Times New Roman" w:hAnsi="Times New Roman" w:cs="Times New Roman"/>
          <w:sz w:val="22"/>
          <w:szCs w:val="22"/>
        </w:rPr>
      </w:pPr>
      <w:r w:rsidRPr="00C45601">
        <w:rPr>
          <w:rFonts w:ascii="Times New Roman" w:hAnsi="Times New Roman" w:cs="Times New Roman"/>
          <w:sz w:val="22"/>
          <w:szCs w:val="22"/>
        </w:rPr>
        <w:t xml:space="preserve"> </w:t>
      </w:r>
      <w:r w:rsidR="00561FDF" w:rsidRPr="00561FDF">
        <w:rPr>
          <w:rFonts w:ascii="Times New Roman" w:hAnsi="Times New Roman" w:cs="Times New Roman"/>
          <w:sz w:val="22"/>
          <w:szCs w:val="22"/>
        </w:rPr>
        <w:t>In the Ptolemaic system, the universe is seen as a series of concentric </w:t>
      </w:r>
      <w:r w:rsidR="00561FDF" w:rsidRPr="00C92E9C">
        <w:rPr>
          <w:rFonts w:ascii="Times New Roman" w:hAnsi="Times New Roman" w:cs="Times New Roman"/>
          <w:bCs/>
          <w:sz w:val="22"/>
          <w:szCs w:val="22"/>
        </w:rPr>
        <w:t>spheres</w:t>
      </w:r>
      <w:r w:rsidR="004E488E">
        <w:rPr>
          <w:rFonts w:ascii="Times New Roman" w:hAnsi="Times New Roman" w:cs="Times New Roman"/>
          <w:sz w:val="22"/>
          <w:szCs w:val="22"/>
        </w:rPr>
        <w:t xml:space="preserve"> - </w:t>
      </w:r>
      <w:r w:rsidR="00561FDF" w:rsidRPr="00561FDF">
        <w:rPr>
          <w:rFonts w:ascii="Times New Roman" w:hAnsi="Times New Roman" w:cs="Times New Roman"/>
          <w:sz w:val="22"/>
          <w:szCs w:val="22"/>
        </w:rPr>
        <w:t xml:space="preserve">one inside the other. Earth is fixed, or motionless, at </w:t>
      </w:r>
      <w:r w:rsidR="004E488E">
        <w:rPr>
          <w:rFonts w:ascii="Times New Roman" w:hAnsi="Times New Roman" w:cs="Times New Roman"/>
          <w:sz w:val="22"/>
          <w:szCs w:val="22"/>
        </w:rPr>
        <w:t xml:space="preserve">the center. The heavenly bodies - </w:t>
      </w:r>
      <w:r w:rsidR="00561FDF" w:rsidRPr="00561FDF">
        <w:rPr>
          <w:rFonts w:ascii="Times New Roman" w:hAnsi="Times New Roman" w:cs="Times New Roman"/>
          <w:sz w:val="22"/>
          <w:szCs w:val="22"/>
        </w:rPr>
        <w:t>pure orbs of</w:t>
      </w:r>
      <w:r w:rsidR="004E488E">
        <w:rPr>
          <w:rFonts w:ascii="Times New Roman" w:hAnsi="Times New Roman" w:cs="Times New Roman"/>
          <w:sz w:val="22"/>
          <w:szCs w:val="22"/>
        </w:rPr>
        <w:t xml:space="preserve"> light - </w:t>
      </w:r>
      <w:r w:rsidR="00561FDF" w:rsidRPr="00561FDF">
        <w:rPr>
          <w:rFonts w:ascii="Times New Roman" w:hAnsi="Times New Roman" w:cs="Times New Roman"/>
          <w:sz w:val="22"/>
          <w:szCs w:val="22"/>
        </w:rPr>
        <w:t>are embedded in the crystal-like, transparent spheres that rotate about Earth. The moon is embedded in the first sphere, Mercury in the second, Venus in the third, and the sun in the fourth. The rotation of the spheres makes these heavenly bodies rotate about Earth and move in relation to one another.</w:t>
      </w:r>
    </w:p>
    <w:p w14:paraId="6A363259" w14:textId="77777777" w:rsidR="00900546" w:rsidRPr="00900546" w:rsidRDefault="00900546" w:rsidP="00900546">
      <w:pPr>
        <w:rPr>
          <w:rFonts w:ascii="Times New Roman" w:hAnsi="Times New Roman" w:cs="Times New Roman"/>
          <w:sz w:val="16"/>
          <w:szCs w:val="16"/>
        </w:rPr>
      </w:pPr>
    </w:p>
    <w:p w14:paraId="4241E260" w14:textId="3CED4739" w:rsidR="00561FDF" w:rsidRPr="00561FDF" w:rsidRDefault="00561FDF" w:rsidP="00900546">
      <w:pPr>
        <w:spacing w:line="360" w:lineRule="auto"/>
        <w:rPr>
          <w:rFonts w:ascii="Times New Roman" w:hAnsi="Times New Roman" w:cs="Times New Roman"/>
          <w:sz w:val="22"/>
          <w:szCs w:val="22"/>
        </w:rPr>
      </w:pPr>
      <w:r w:rsidRPr="00561FDF">
        <w:rPr>
          <w:rFonts w:ascii="Times New Roman" w:hAnsi="Times New Roman" w:cs="Times New Roman"/>
          <w:sz w:val="22"/>
          <w:szCs w:val="22"/>
        </w:rPr>
        <w:t xml:space="preserve">The tenth sphere in the Ptolemaic system is the </w:t>
      </w:r>
      <w:r w:rsidR="00166726">
        <w:rPr>
          <w:rFonts w:ascii="Times New Roman" w:hAnsi="Times New Roman" w:cs="Times New Roman"/>
          <w:sz w:val="22"/>
          <w:szCs w:val="22"/>
        </w:rPr>
        <w:t>“</w:t>
      </w:r>
      <w:r w:rsidRPr="00561FDF">
        <w:rPr>
          <w:rFonts w:ascii="Times New Roman" w:hAnsi="Times New Roman" w:cs="Times New Roman"/>
          <w:sz w:val="22"/>
          <w:szCs w:val="22"/>
        </w:rPr>
        <w:t>prime mover.</w:t>
      </w:r>
      <w:r w:rsidR="00166726">
        <w:rPr>
          <w:rFonts w:ascii="Times New Roman" w:hAnsi="Times New Roman" w:cs="Times New Roman"/>
          <w:sz w:val="22"/>
          <w:szCs w:val="22"/>
        </w:rPr>
        <w:t>”</w:t>
      </w:r>
      <w:r w:rsidRPr="00561FDF">
        <w:rPr>
          <w:rFonts w:ascii="Times New Roman" w:hAnsi="Times New Roman" w:cs="Times New Roman"/>
          <w:sz w:val="22"/>
          <w:szCs w:val="22"/>
        </w:rPr>
        <w:t xml:space="preserve"> This sphere moves itself and gives motion to the other spheres. Beyond the tenth sphere is Heaven, where God resides. God was at one end of the universe, then, and humans were at the center</w:t>
      </w:r>
      <w:r>
        <w:rPr>
          <w:rFonts w:ascii="Times New Roman" w:hAnsi="Times New Roman" w:cs="Times New Roman"/>
          <w:sz w:val="22"/>
          <w:szCs w:val="22"/>
        </w:rPr>
        <w:t>.</w:t>
      </w:r>
    </w:p>
    <w:p w14:paraId="3C366D6E" w14:textId="77777777" w:rsidR="00900546" w:rsidRPr="00900546" w:rsidRDefault="00900546" w:rsidP="00900546">
      <w:pPr>
        <w:rPr>
          <w:rFonts w:ascii="Times New Roman" w:hAnsi="Times New Roman" w:cs="Times New Roman"/>
          <w:sz w:val="16"/>
          <w:szCs w:val="16"/>
        </w:rPr>
      </w:pPr>
    </w:p>
    <w:p w14:paraId="05C1356A" w14:textId="77777777" w:rsidR="006070F2" w:rsidRPr="006070F2" w:rsidRDefault="006070F2" w:rsidP="006070F2">
      <w:pPr>
        <w:rPr>
          <w:rFonts w:ascii="Times New Roman" w:hAnsi="Times New Roman" w:cs="Times New Roman"/>
          <w:b/>
          <w:bCs/>
          <w:sz w:val="22"/>
          <w:szCs w:val="22"/>
        </w:rPr>
      </w:pPr>
      <w:r w:rsidRPr="006070F2">
        <w:rPr>
          <w:rFonts w:ascii="Times New Roman" w:hAnsi="Times New Roman" w:cs="Times New Roman"/>
          <w:b/>
          <w:bCs/>
          <w:sz w:val="22"/>
          <w:szCs w:val="22"/>
        </w:rPr>
        <w:t>Copernicus and Kepler</w:t>
      </w:r>
    </w:p>
    <w:p w14:paraId="602AD5B5" w14:textId="07EC0811" w:rsidR="006070F2" w:rsidRPr="006070F2" w:rsidRDefault="00DD14D7" w:rsidP="00900546">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20F7A90F" wp14:editId="57A4EBBC">
            <wp:simplePos x="0" y="0"/>
            <wp:positionH relativeFrom="column">
              <wp:posOffset>0</wp:posOffset>
            </wp:positionH>
            <wp:positionV relativeFrom="paragraph">
              <wp:posOffset>114935</wp:posOffset>
            </wp:positionV>
            <wp:extent cx="1341120" cy="1715770"/>
            <wp:effectExtent l="0" t="0" r="5080" b="1143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4D7">
        <w:rPr>
          <w:rFonts w:ascii="Times New Roman" w:hAnsi="Times New Roman" w:cs="Times New Roman"/>
          <w:sz w:val="22"/>
          <w:szCs w:val="22"/>
        </w:rPr>
        <w:t xml:space="preserve"> </w:t>
      </w:r>
      <w:r w:rsidR="006070F2" w:rsidRPr="006070F2">
        <w:rPr>
          <w:rFonts w:ascii="Times New Roman" w:hAnsi="Times New Roman" w:cs="Times New Roman"/>
          <w:sz w:val="22"/>
          <w:szCs w:val="22"/>
        </w:rPr>
        <w:t>In May 1543, Nicolaus Copernicus, a native of Poland, published his famous book, </w:t>
      </w:r>
      <w:r w:rsidR="006070F2" w:rsidRPr="006070F2">
        <w:rPr>
          <w:rFonts w:ascii="Times New Roman" w:hAnsi="Times New Roman" w:cs="Times New Roman"/>
          <w:i/>
          <w:iCs/>
          <w:sz w:val="22"/>
          <w:szCs w:val="22"/>
        </w:rPr>
        <w:t>On the Revolutions of the Heavenly Spheres</w:t>
      </w:r>
      <w:r w:rsidR="006070F2" w:rsidRPr="006070F2">
        <w:rPr>
          <w:rFonts w:ascii="Times New Roman" w:hAnsi="Times New Roman" w:cs="Times New Roman"/>
          <w:sz w:val="22"/>
          <w:szCs w:val="22"/>
        </w:rPr>
        <w:t>. Copernicus, a mathematician, thought that his </w:t>
      </w:r>
      <w:r w:rsidR="006070F2" w:rsidRPr="00DD14D7">
        <w:rPr>
          <w:rFonts w:ascii="Times New Roman" w:hAnsi="Times New Roman" w:cs="Times New Roman"/>
          <w:bCs/>
          <w:sz w:val="22"/>
          <w:szCs w:val="22"/>
        </w:rPr>
        <w:t>heliocentric</w:t>
      </w:r>
      <w:r w:rsidR="006070F2" w:rsidRPr="006070F2">
        <w:rPr>
          <w:rFonts w:ascii="Times New Roman" w:hAnsi="Times New Roman" w:cs="Times New Roman"/>
          <w:sz w:val="22"/>
          <w:szCs w:val="22"/>
        </w:rPr>
        <w:t>, or sun-centered, conception of the universe offered a more accurate explanation than did the Ptolemaic system. In his system, the sun, not Earth, was at the center of the universe. The planets revolved around the sun. The moon, however, revolved around Earth. Moreover, according to Copernicus, the apparent movement of the sun around Earth was caused by the rotation of Earth on its axis and its journey around the sun.</w:t>
      </w:r>
    </w:p>
    <w:p w14:paraId="2A76EAB2" w14:textId="77777777" w:rsidR="00900546" w:rsidRPr="00900546" w:rsidRDefault="00900546" w:rsidP="00900546">
      <w:pPr>
        <w:rPr>
          <w:rFonts w:ascii="Times New Roman" w:hAnsi="Times New Roman" w:cs="Times New Roman"/>
          <w:sz w:val="16"/>
          <w:szCs w:val="16"/>
        </w:rPr>
      </w:pPr>
    </w:p>
    <w:p w14:paraId="6655756A" w14:textId="6DD5FA19" w:rsidR="006070F2" w:rsidRPr="006070F2" w:rsidRDefault="00BE47CC" w:rsidP="00900546">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0288" behindDoc="0" locked="0" layoutInCell="1" allowOverlap="1" wp14:anchorId="459E9CF9" wp14:editId="3D18C7F5">
            <wp:simplePos x="0" y="0"/>
            <wp:positionH relativeFrom="column">
              <wp:posOffset>2743200</wp:posOffset>
            </wp:positionH>
            <wp:positionV relativeFrom="paragraph">
              <wp:posOffset>14605</wp:posOffset>
            </wp:positionV>
            <wp:extent cx="3525520" cy="1245870"/>
            <wp:effectExtent l="0" t="0" r="508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52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F2" w:rsidRPr="006070F2">
        <w:rPr>
          <w:rFonts w:ascii="Times New Roman" w:hAnsi="Times New Roman" w:cs="Times New Roman"/>
          <w:sz w:val="22"/>
          <w:szCs w:val="22"/>
        </w:rPr>
        <w:t>Johannes Kepler, a German mathematician, took the next step in destroying the Ptolemaic system. Kepler used detailed astronomical data to arrive at his laws of planetary motion. His observations confirmed that the sun was at the center of the universe and also added new information. In his first law, Kepler showed that the planets</w:t>
      </w:r>
      <w:r w:rsidR="00166726">
        <w:rPr>
          <w:rFonts w:ascii="Times New Roman" w:hAnsi="Times New Roman" w:cs="Times New Roman"/>
          <w:sz w:val="22"/>
          <w:szCs w:val="22"/>
        </w:rPr>
        <w:t>’</w:t>
      </w:r>
      <w:r w:rsidR="006070F2" w:rsidRPr="006070F2">
        <w:rPr>
          <w:rFonts w:ascii="Times New Roman" w:hAnsi="Times New Roman" w:cs="Times New Roman"/>
          <w:sz w:val="22"/>
          <w:szCs w:val="22"/>
        </w:rPr>
        <w:t xml:space="preserve"> orbits around the sun were not circular, as Copernicus had thought. Rather, the orbits were elliptical (eggshaped), with the sun toward the end of the ellipse instead of at the center. This finding, known as Kepler</w:t>
      </w:r>
      <w:r w:rsidR="00166726">
        <w:rPr>
          <w:rFonts w:ascii="Times New Roman" w:hAnsi="Times New Roman" w:cs="Times New Roman"/>
          <w:sz w:val="22"/>
          <w:szCs w:val="22"/>
        </w:rPr>
        <w:t>’</w:t>
      </w:r>
      <w:r w:rsidR="006070F2" w:rsidRPr="006070F2">
        <w:rPr>
          <w:rFonts w:ascii="Times New Roman" w:hAnsi="Times New Roman" w:cs="Times New Roman"/>
          <w:sz w:val="22"/>
          <w:szCs w:val="22"/>
        </w:rPr>
        <w:t>s First Law, contradicted the circular orbits and crystal-like spheres that were central to the Ptolemaic system.</w:t>
      </w:r>
      <w:r w:rsidRPr="00BE47CC">
        <w:t xml:space="preserve"> </w:t>
      </w:r>
    </w:p>
    <w:p w14:paraId="2F167E3D" w14:textId="77777777" w:rsidR="00900546" w:rsidRPr="00900546" w:rsidRDefault="00900546" w:rsidP="00900546">
      <w:pPr>
        <w:rPr>
          <w:rFonts w:ascii="Times New Roman" w:hAnsi="Times New Roman" w:cs="Times New Roman"/>
          <w:sz w:val="16"/>
          <w:szCs w:val="16"/>
        </w:rPr>
      </w:pPr>
    </w:p>
    <w:p w14:paraId="77865C97" w14:textId="773D5E3C" w:rsidR="006070F2" w:rsidRPr="006070F2" w:rsidRDefault="006070F2" w:rsidP="006070F2">
      <w:pPr>
        <w:rPr>
          <w:rFonts w:ascii="Times New Roman" w:hAnsi="Times New Roman" w:cs="Times New Roman"/>
          <w:b/>
          <w:bCs/>
          <w:sz w:val="22"/>
          <w:szCs w:val="22"/>
        </w:rPr>
      </w:pPr>
      <w:r w:rsidRPr="006070F2">
        <w:rPr>
          <w:rFonts w:ascii="Times New Roman" w:hAnsi="Times New Roman" w:cs="Times New Roman"/>
          <w:b/>
          <w:bCs/>
          <w:sz w:val="22"/>
          <w:szCs w:val="22"/>
        </w:rPr>
        <w:t>Galileo</w:t>
      </w:r>
      <w:r w:rsidR="00166726">
        <w:rPr>
          <w:rFonts w:ascii="Times New Roman" w:hAnsi="Times New Roman" w:cs="Times New Roman"/>
          <w:b/>
          <w:bCs/>
          <w:sz w:val="22"/>
          <w:szCs w:val="22"/>
        </w:rPr>
        <w:t>’</w:t>
      </w:r>
      <w:r w:rsidRPr="006070F2">
        <w:rPr>
          <w:rFonts w:ascii="Times New Roman" w:hAnsi="Times New Roman" w:cs="Times New Roman"/>
          <w:b/>
          <w:bCs/>
          <w:sz w:val="22"/>
          <w:szCs w:val="22"/>
        </w:rPr>
        <w:t>s Discoveries</w:t>
      </w:r>
    </w:p>
    <w:p w14:paraId="6C9EE93B" w14:textId="6A30FD20" w:rsidR="006070F2" w:rsidRPr="006070F2" w:rsidRDefault="006070F2" w:rsidP="00900546">
      <w:pPr>
        <w:spacing w:line="360" w:lineRule="auto"/>
        <w:rPr>
          <w:rFonts w:ascii="Times New Roman" w:hAnsi="Times New Roman" w:cs="Times New Roman"/>
          <w:sz w:val="22"/>
          <w:szCs w:val="22"/>
        </w:rPr>
      </w:pPr>
      <w:r w:rsidRPr="006070F2">
        <w:rPr>
          <w:rFonts w:ascii="Times New Roman" w:hAnsi="Times New Roman" w:cs="Times New Roman"/>
          <w:sz w:val="22"/>
          <w:szCs w:val="22"/>
        </w:rPr>
        <w:t xml:space="preserve">Scientists could now think in terms of planets revolving around the sun in elliptical orbits. Important questions remained unanswered, however. Of what are the planets made? How does one explain motion in the universe? As the first European to make regular observations of the heavens using a telescope, </w:t>
      </w:r>
      <w:r w:rsidR="009125A8" w:rsidRPr="006070F2">
        <w:rPr>
          <w:rFonts w:ascii="Times New Roman" w:hAnsi="Times New Roman" w:cs="Times New Roman"/>
          <w:sz w:val="22"/>
          <w:szCs w:val="22"/>
        </w:rPr>
        <w:t xml:space="preserve">Italian scientist </w:t>
      </w:r>
      <w:r w:rsidR="009125A8">
        <w:rPr>
          <w:rFonts w:ascii="Times New Roman" w:hAnsi="Times New Roman" w:cs="Times New Roman"/>
          <w:sz w:val="22"/>
          <w:szCs w:val="22"/>
        </w:rPr>
        <w:t xml:space="preserve">and </w:t>
      </w:r>
      <w:r w:rsidRPr="006070F2">
        <w:rPr>
          <w:rFonts w:ascii="Times New Roman" w:hAnsi="Times New Roman" w:cs="Times New Roman"/>
          <w:sz w:val="22"/>
          <w:szCs w:val="22"/>
        </w:rPr>
        <w:t>mathematician Galileo Galilei made a series of remarkable discoveries: mountains on Earth</w:t>
      </w:r>
      <w:r w:rsidR="00166726">
        <w:rPr>
          <w:rFonts w:ascii="Times New Roman" w:hAnsi="Times New Roman" w:cs="Times New Roman"/>
          <w:sz w:val="22"/>
          <w:szCs w:val="22"/>
        </w:rPr>
        <w:t>’</w:t>
      </w:r>
      <w:r w:rsidRPr="006070F2">
        <w:rPr>
          <w:rFonts w:ascii="Times New Roman" w:hAnsi="Times New Roman" w:cs="Times New Roman"/>
          <w:sz w:val="22"/>
          <w:szCs w:val="22"/>
        </w:rPr>
        <w:t>s moon, four moons revolving around Jupiter, and sunspots.</w:t>
      </w:r>
      <w:r w:rsidR="009125A8">
        <w:rPr>
          <w:rFonts w:ascii="Times New Roman" w:hAnsi="Times New Roman" w:cs="Times New Roman"/>
          <w:sz w:val="22"/>
          <w:szCs w:val="22"/>
        </w:rPr>
        <w:t xml:space="preserve"> </w:t>
      </w:r>
      <w:r w:rsidRPr="006070F2">
        <w:rPr>
          <w:rFonts w:ascii="Times New Roman" w:hAnsi="Times New Roman" w:cs="Times New Roman"/>
          <w:sz w:val="22"/>
          <w:szCs w:val="22"/>
        </w:rPr>
        <w:t>Galileo</w:t>
      </w:r>
      <w:r w:rsidR="00166726">
        <w:rPr>
          <w:rFonts w:ascii="Times New Roman" w:hAnsi="Times New Roman" w:cs="Times New Roman"/>
          <w:sz w:val="22"/>
          <w:szCs w:val="22"/>
        </w:rPr>
        <w:t>’</w:t>
      </w:r>
      <w:r w:rsidRPr="006070F2">
        <w:rPr>
          <w:rFonts w:ascii="Times New Roman" w:hAnsi="Times New Roman" w:cs="Times New Roman"/>
          <w:sz w:val="22"/>
          <w:szCs w:val="22"/>
        </w:rPr>
        <w:t>s observations seemed to destroy another aspect of the Ptolemaic conception. Heavenly bodies had been seen as pure orbs of light. They now appeared to be composed of material substance, just as Earth was</w:t>
      </w:r>
      <w:r>
        <w:rPr>
          <w:rFonts w:ascii="Times New Roman" w:hAnsi="Times New Roman" w:cs="Times New Roman"/>
          <w:sz w:val="22"/>
          <w:szCs w:val="22"/>
        </w:rPr>
        <w:t>.</w:t>
      </w:r>
    </w:p>
    <w:p w14:paraId="06CBE525" w14:textId="77777777" w:rsidR="00900546" w:rsidRPr="00900546" w:rsidRDefault="00900546" w:rsidP="00900546">
      <w:pPr>
        <w:rPr>
          <w:rFonts w:ascii="Times New Roman" w:hAnsi="Times New Roman" w:cs="Times New Roman"/>
          <w:sz w:val="16"/>
          <w:szCs w:val="16"/>
        </w:rPr>
      </w:pPr>
    </w:p>
    <w:p w14:paraId="47DDE0E9" w14:textId="08564607" w:rsidR="00FA0683" w:rsidRPr="00FA0683" w:rsidRDefault="00FA0683" w:rsidP="00900546">
      <w:pPr>
        <w:spacing w:line="360" w:lineRule="auto"/>
        <w:rPr>
          <w:rFonts w:ascii="Times New Roman" w:hAnsi="Times New Roman" w:cs="Times New Roman"/>
          <w:sz w:val="22"/>
          <w:szCs w:val="22"/>
        </w:rPr>
      </w:pPr>
      <w:r w:rsidRPr="00FA0683">
        <w:rPr>
          <w:rFonts w:ascii="Times New Roman" w:hAnsi="Times New Roman" w:cs="Times New Roman"/>
          <w:sz w:val="22"/>
          <w:szCs w:val="22"/>
        </w:rPr>
        <w:t>Galileo</w:t>
      </w:r>
      <w:r w:rsidR="00166726">
        <w:rPr>
          <w:rFonts w:ascii="Times New Roman" w:hAnsi="Times New Roman" w:cs="Times New Roman"/>
          <w:sz w:val="22"/>
          <w:szCs w:val="22"/>
        </w:rPr>
        <w:t>’</w:t>
      </w:r>
      <w:r w:rsidRPr="00FA0683">
        <w:rPr>
          <w:rFonts w:ascii="Times New Roman" w:hAnsi="Times New Roman" w:cs="Times New Roman"/>
          <w:sz w:val="22"/>
          <w:szCs w:val="22"/>
        </w:rPr>
        <w:t>s discoveries, published in </w:t>
      </w:r>
      <w:r w:rsidRPr="00FA0683">
        <w:rPr>
          <w:rFonts w:ascii="Times New Roman" w:hAnsi="Times New Roman" w:cs="Times New Roman"/>
          <w:i/>
          <w:iCs/>
          <w:sz w:val="22"/>
          <w:szCs w:val="22"/>
        </w:rPr>
        <w:t>The Starry Messenger</w:t>
      </w:r>
      <w:r w:rsidRPr="00FA0683">
        <w:rPr>
          <w:rFonts w:ascii="Times New Roman" w:hAnsi="Times New Roman" w:cs="Times New Roman"/>
          <w:sz w:val="22"/>
          <w:szCs w:val="22"/>
        </w:rPr>
        <w:t> in 1610, did more to make Europeans aware of the new view of the universe than did the works of Copernicus and Kepler. But in the midst of his newfound fame, Galileo found himself under suspicion by the Catholic Church. The Church ordered him to abandon the Copernican idea, which threatened the Church</w:t>
      </w:r>
      <w:r w:rsidR="00166726">
        <w:rPr>
          <w:rFonts w:ascii="Times New Roman" w:hAnsi="Times New Roman" w:cs="Times New Roman"/>
          <w:sz w:val="22"/>
          <w:szCs w:val="22"/>
        </w:rPr>
        <w:t>’</w:t>
      </w:r>
      <w:r w:rsidRPr="00FA0683">
        <w:rPr>
          <w:rFonts w:ascii="Times New Roman" w:hAnsi="Times New Roman" w:cs="Times New Roman"/>
          <w:sz w:val="22"/>
          <w:szCs w:val="22"/>
        </w:rPr>
        <w:t>s entire conception of the universe. In the Copernican view, humans were no longer at the center of the universe; God was no longer in a specific place.</w:t>
      </w:r>
    </w:p>
    <w:p w14:paraId="572276BC" w14:textId="77777777" w:rsidR="00900546" w:rsidRPr="00900546" w:rsidRDefault="00900546" w:rsidP="00900546">
      <w:pPr>
        <w:rPr>
          <w:rFonts w:ascii="Times New Roman" w:hAnsi="Times New Roman" w:cs="Times New Roman"/>
          <w:sz w:val="16"/>
          <w:szCs w:val="16"/>
        </w:rPr>
      </w:pPr>
    </w:p>
    <w:p w14:paraId="260A1A98" w14:textId="041AAC3E" w:rsidR="00FA0683" w:rsidRPr="00FA0683" w:rsidRDefault="00FA0683" w:rsidP="00900546">
      <w:pPr>
        <w:spacing w:line="360" w:lineRule="auto"/>
        <w:rPr>
          <w:rFonts w:ascii="Times New Roman" w:hAnsi="Times New Roman" w:cs="Times New Roman"/>
          <w:sz w:val="22"/>
          <w:szCs w:val="22"/>
        </w:rPr>
      </w:pPr>
      <w:r w:rsidRPr="00FA0683">
        <w:rPr>
          <w:rFonts w:ascii="Times New Roman" w:hAnsi="Times New Roman" w:cs="Times New Roman"/>
          <w:sz w:val="22"/>
          <w:szCs w:val="22"/>
        </w:rPr>
        <w:t>In spite of the Church</w:t>
      </w:r>
      <w:r w:rsidR="00166726">
        <w:rPr>
          <w:rFonts w:ascii="Times New Roman" w:hAnsi="Times New Roman" w:cs="Times New Roman"/>
          <w:sz w:val="22"/>
          <w:szCs w:val="22"/>
        </w:rPr>
        <w:t>’</w:t>
      </w:r>
      <w:r w:rsidRPr="00FA0683">
        <w:rPr>
          <w:rFonts w:ascii="Times New Roman" w:hAnsi="Times New Roman" w:cs="Times New Roman"/>
          <w:sz w:val="22"/>
          <w:szCs w:val="22"/>
        </w:rPr>
        <w:t xml:space="preserve">s position, by the 1630s and 1640s, most astronomers had accepted the heliocentric idea of the universe. However, motion in the universe had not been explained. The ideas of Copernicus, Kepler, and Galileo had yet to </w:t>
      </w:r>
      <w:r w:rsidR="00BF0099">
        <w:rPr>
          <w:rFonts w:ascii="Times New Roman" w:hAnsi="Times New Roman" w:cs="Times New Roman"/>
          <w:sz w:val="22"/>
          <w:szCs w:val="22"/>
        </w:rPr>
        <w:t xml:space="preserve">be tied </w:t>
      </w:r>
      <w:r w:rsidR="009125A8">
        <w:rPr>
          <w:rFonts w:ascii="Times New Roman" w:hAnsi="Times New Roman" w:cs="Times New Roman"/>
          <w:sz w:val="22"/>
          <w:szCs w:val="22"/>
        </w:rPr>
        <w:t>together</w:t>
      </w:r>
      <w:r w:rsidRPr="00FA0683">
        <w:rPr>
          <w:rFonts w:ascii="Times New Roman" w:hAnsi="Times New Roman" w:cs="Times New Roman"/>
          <w:sz w:val="22"/>
          <w:szCs w:val="22"/>
        </w:rPr>
        <w:t>.</w:t>
      </w:r>
    </w:p>
    <w:p w14:paraId="6031F046" w14:textId="77777777" w:rsidR="00900546" w:rsidRPr="00900546" w:rsidRDefault="00900546" w:rsidP="00900546">
      <w:pPr>
        <w:rPr>
          <w:rFonts w:ascii="Times New Roman" w:hAnsi="Times New Roman" w:cs="Times New Roman"/>
          <w:sz w:val="16"/>
          <w:szCs w:val="16"/>
        </w:rPr>
      </w:pPr>
    </w:p>
    <w:p w14:paraId="27FE40DB" w14:textId="3BE9776A" w:rsidR="00DF5B70" w:rsidRPr="00DF5B70" w:rsidRDefault="00DF5B70" w:rsidP="00DF5B70">
      <w:pPr>
        <w:rPr>
          <w:rFonts w:ascii="Times New Roman" w:hAnsi="Times New Roman" w:cs="Times New Roman"/>
          <w:b/>
          <w:bCs/>
          <w:sz w:val="22"/>
          <w:szCs w:val="22"/>
        </w:rPr>
      </w:pPr>
      <w:r w:rsidRPr="00DF5B70">
        <w:rPr>
          <w:rFonts w:ascii="Times New Roman" w:hAnsi="Times New Roman" w:cs="Times New Roman"/>
          <w:b/>
          <w:bCs/>
          <w:sz w:val="22"/>
          <w:szCs w:val="22"/>
        </w:rPr>
        <w:t>Newton</w:t>
      </w:r>
      <w:r w:rsidR="00166726">
        <w:rPr>
          <w:rFonts w:ascii="Times New Roman" w:hAnsi="Times New Roman" w:cs="Times New Roman"/>
          <w:b/>
          <w:bCs/>
          <w:sz w:val="22"/>
          <w:szCs w:val="22"/>
        </w:rPr>
        <w:t>’</w:t>
      </w:r>
      <w:r w:rsidRPr="00DF5B70">
        <w:rPr>
          <w:rFonts w:ascii="Times New Roman" w:hAnsi="Times New Roman" w:cs="Times New Roman"/>
          <w:b/>
          <w:bCs/>
          <w:sz w:val="22"/>
          <w:szCs w:val="22"/>
        </w:rPr>
        <w:t>s View of the Universe</w:t>
      </w:r>
    </w:p>
    <w:p w14:paraId="600AC8DB" w14:textId="31F64237" w:rsidR="00DF5B70" w:rsidRPr="00DF5B70" w:rsidRDefault="00DF5B70" w:rsidP="00844B84">
      <w:pPr>
        <w:spacing w:line="360" w:lineRule="auto"/>
        <w:rPr>
          <w:rFonts w:ascii="Times New Roman" w:hAnsi="Times New Roman" w:cs="Times New Roman"/>
          <w:sz w:val="22"/>
          <w:szCs w:val="22"/>
        </w:rPr>
      </w:pPr>
      <w:r w:rsidRPr="00DF5B70">
        <w:rPr>
          <w:rFonts w:ascii="Times New Roman" w:hAnsi="Times New Roman" w:cs="Times New Roman"/>
          <w:sz w:val="22"/>
          <w:szCs w:val="22"/>
        </w:rPr>
        <w:t xml:space="preserve">Born in </w:t>
      </w:r>
      <w:r w:rsidR="009125A8">
        <w:rPr>
          <w:rFonts w:ascii="Times New Roman" w:hAnsi="Times New Roman" w:cs="Times New Roman"/>
          <w:sz w:val="22"/>
          <w:szCs w:val="22"/>
        </w:rPr>
        <w:t xml:space="preserve">England in </w:t>
      </w:r>
      <w:r w:rsidRPr="00DF5B70">
        <w:rPr>
          <w:rFonts w:ascii="Times New Roman" w:hAnsi="Times New Roman" w:cs="Times New Roman"/>
          <w:sz w:val="22"/>
          <w:szCs w:val="22"/>
        </w:rPr>
        <w:t xml:space="preserve">1642, Isaac Newton attended Cambridge University </w:t>
      </w:r>
      <w:r w:rsidR="009125A8">
        <w:rPr>
          <w:rFonts w:ascii="Times New Roman" w:hAnsi="Times New Roman" w:cs="Times New Roman"/>
          <w:sz w:val="22"/>
          <w:szCs w:val="22"/>
        </w:rPr>
        <w:t xml:space="preserve">where he </w:t>
      </w:r>
      <w:r w:rsidRPr="00DF5B70">
        <w:rPr>
          <w:rFonts w:ascii="Times New Roman" w:hAnsi="Times New Roman" w:cs="Times New Roman"/>
          <w:sz w:val="22"/>
          <w:szCs w:val="22"/>
        </w:rPr>
        <w:t>later became a professor of mathematics. His major work was</w:t>
      </w:r>
      <w:r w:rsidRPr="00DF5B70">
        <w:rPr>
          <w:rFonts w:ascii="Times New Roman" w:hAnsi="Times New Roman" w:cs="Times New Roman"/>
          <w:i/>
          <w:iCs/>
          <w:sz w:val="22"/>
          <w:szCs w:val="22"/>
        </w:rPr>
        <w:t> Mathematical Principles of Natural Philosophy</w:t>
      </w:r>
      <w:r w:rsidRPr="00DF5B70">
        <w:rPr>
          <w:rFonts w:ascii="Times New Roman" w:hAnsi="Times New Roman" w:cs="Times New Roman"/>
          <w:sz w:val="22"/>
          <w:szCs w:val="22"/>
        </w:rPr>
        <w:t>, known simply as the </w:t>
      </w:r>
      <w:r w:rsidRPr="00DF5B70">
        <w:rPr>
          <w:rFonts w:ascii="Times New Roman" w:hAnsi="Times New Roman" w:cs="Times New Roman"/>
          <w:i/>
          <w:iCs/>
          <w:sz w:val="22"/>
          <w:szCs w:val="22"/>
        </w:rPr>
        <w:t>Principia</w:t>
      </w:r>
      <w:r w:rsidRPr="00DF5B70">
        <w:rPr>
          <w:rFonts w:ascii="Times New Roman" w:hAnsi="Times New Roman" w:cs="Times New Roman"/>
          <w:sz w:val="22"/>
          <w:szCs w:val="22"/>
        </w:rPr>
        <w:t>, from a shortened form of its Latin title.</w:t>
      </w:r>
    </w:p>
    <w:p w14:paraId="321E55AD" w14:textId="11D9D54D" w:rsidR="00844B84" w:rsidRPr="00900546" w:rsidRDefault="00844B84" w:rsidP="00844B84">
      <w:pPr>
        <w:rPr>
          <w:rFonts w:ascii="Times New Roman" w:hAnsi="Times New Roman" w:cs="Times New Roman"/>
          <w:sz w:val="16"/>
          <w:szCs w:val="16"/>
        </w:rPr>
      </w:pPr>
    </w:p>
    <w:p w14:paraId="18C85559" w14:textId="6CD8AC75" w:rsidR="00DF5B70" w:rsidRPr="009125A8" w:rsidRDefault="00112ED2" w:rsidP="00844B84">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23AC0975" wp14:editId="308040D7">
            <wp:simplePos x="0" y="0"/>
            <wp:positionH relativeFrom="column">
              <wp:posOffset>0</wp:posOffset>
            </wp:positionH>
            <wp:positionV relativeFrom="paragraph">
              <wp:posOffset>11430</wp:posOffset>
            </wp:positionV>
            <wp:extent cx="2400300" cy="1717675"/>
            <wp:effectExtent l="0" t="0" r="12700" b="9525"/>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B5" w:rsidRPr="00EE45B5">
        <w:rPr>
          <w:rFonts w:ascii="Times New Roman" w:hAnsi="Times New Roman" w:cs="Times New Roman"/>
          <w:sz w:val="22"/>
          <w:szCs w:val="22"/>
        </w:rPr>
        <w:t xml:space="preserve"> </w:t>
      </w:r>
      <w:r w:rsidR="00DF5B70" w:rsidRPr="009125A8">
        <w:rPr>
          <w:rFonts w:ascii="Times New Roman" w:hAnsi="Times New Roman" w:cs="Times New Roman"/>
          <w:sz w:val="22"/>
          <w:szCs w:val="22"/>
        </w:rPr>
        <w:t>In the </w:t>
      </w:r>
      <w:r w:rsidR="00DF5B70" w:rsidRPr="009125A8">
        <w:rPr>
          <w:rFonts w:ascii="Times New Roman" w:hAnsi="Times New Roman" w:cs="Times New Roman"/>
          <w:i/>
          <w:iCs/>
          <w:sz w:val="22"/>
          <w:szCs w:val="22"/>
        </w:rPr>
        <w:t>Principia</w:t>
      </w:r>
      <w:r w:rsidR="00DF5B70" w:rsidRPr="009125A8">
        <w:rPr>
          <w:rFonts w:ascii="Times New Roman" w:hAnsi="Times New Roman" w:cs="Times New Roman"/>
          <w:sz w:val="22"/>
          <w:szCs w:val="22"/>
        </w:rPr>
        <w:t>, Newton defined the three laws of motion that govern the planetary bodies, as well as objects on Earth. Crucial to his whole argument was the </w:t>
      </w:r>
      <w:r w:rsidR="00DF5B70" w:rsidRPr="009125A8">
        <w:rPr>
          <w:rFonts w:ascii="Times New Roman" w:hAnsi="Times New Roman" w:cs="Times New Roman"/>
          <w:bCs/>
          <w:sz w:val="22"/>
          <w:szCs w:val="22"/>
        </w:rPr>
        <w:t>universal law of gravitation</w:t>
      </w:r>
      <w:r w:rsidR="00DF5B70" w:rsidRPr="009125A8">
        <w:rPr>
          <w:rFonts w:ascii="Times New Roman" w:hAnsi="Times New Roman" w:cs="Times New Roman"/>
          <w:sz w:val="22"/>
          <w:szCs w:val="22"/>
        </w:rPr>
        <w:t>. This law explains why the planetary bodies continue their elliptical orbits about the sun. The law states, in mathematical terms, that every object in the universe is attracted to every other object by a force called gravity. This one universal law, mathematically proved, could explain all motion in the universe.</w:t>
      </w:r>
    </w:p>
    <w:p w14:paraId="50C99BEC" w14:textId="77777777" w:rsidR="00844B84" w:rsidRPr="00900546" w:rsidRDefault="00844B84" w:rsidP="00844B84">
      <w:pPr>
        <w:rPr>
          <w:rFonts w:ascii="Times New Roman" w:hAnsi="Times New Roman" w:cs="Times New Roman"/>
          <w:sz w:val="16"/>
          <w:szCs w:val="16"/>
        </w:rPr>
      </w:pPr>
    </w:p>
    <w:p w14:paraId="587EFE5D" w14:textId="7C9E9290" w:rsidR="00DF5B70" w:rsidRPr="00DF5B70" w:rsidRDefault="00DF5B70" w:rsidP="00844B84">
      <w:pPr>
        <w:spacing w:line="360" w:lineRule="auto"/>
        <w:rPr>
          <w:rFonts w:ascii="Times New Roman" w:hAnsi="Times New Roman" w:cs="Times New Roman"/>
          <w:sz w:val="22"/>
          <w:szCs w:val="22"/>
        </w:rPr>
      </w:pPr>
      <w:r w:rsidRPr="00DF5B70">
        <w:rPr>
          <w:rFonts w:ascii="Times New Roman" w:hAnsi="Times New Roman" w:cs="Times New Roman"/>
          <w:sz w:val="22"/>
          <w:szCs w:val="22"/>
        </w:rPr>
        <w:t>Newton</w:t>
      </w:r>
      <w:r w:rsidR="00166726">
        <w:rPr>
          <w:rFonts w:ascii="Times New Roman" w:hAnsi="Times New Roman" w:cs="Times New Roman"/>
          <w:sz w:val="22"/>
          <w:szCs w:val="22"/>
        </w:rPr>
        <w:t>’</w:t>
      </w:r>
      <w:r w:rsidRPr="00DF5B70">
        <w:rPr>
          <w:rFonts w:ascii="Times New Roman" w:hAnsi="Times New Roman" w:cs="Times New Roman"/>
          <w:sz w:val="22"/>
          <w:szCs w:val="22"/>
        </w:rPr>
        <w:t>s ideas created a new picture of the universe. It was now seen as one huge, regulated, uniform machine that worked according to natural laws. Newton</w:t>
      </w:r>
      <w:r w:rsidR="00166726">
        <w:rPr>
          <w:rFonts w:ascii="Times New Roman" w:hAnsi="Times New Roman" w:cs="Times New Roman"/>
          <w:sz w:val="22"/>
          <w:szCs w:val="22"/>
        </w:rPr>
        <w:t>’</w:t>
      </w:r>
      <w:r w:rsidRPr="00DF5B70">
        <w:rPr>
          <w:rFonts w:ascii="Times New Roman" w:hAnsi="Times New Roman" w:cs="Times New Roman"/>
          <w:sz w:val="22"/>
          <w:szCs w:val="22"/>
        </w:rPr>
        <w:t>s concept dominated the modern worldview until Albert Einstein</w:t>
      </w:r>
      <w:r w:rsidR="00166726">
        <w:rPr>
          <w:rFonts w:ascii="Times New Roman" w:hAnsi="Times New Roman" w:cs="Times New Roman"/>
          <w:sz w:val="22"/>
          <w:szCs w:val="22"/>
        </w:rPr>
        <w:t>’</w:t>
      </w:r>
      <w:r w:rsidRPr="00DF5B70">
        <w:rPr>
          <w:rFonts w:ascii="Times New Roman" w:hAnsi="Times New Roman" w:cs="Times New Roman"/>
          <w:sz w:val="22"/>
          <w:szCs w:val="22"/>
        </w:rPr>
        <w:t>s concept of relativity gave a new picture of the universe.</w:t>
      </w:r>
    </w:p>
    <w:p w14:paraId="616F90E9" w14:textId="70310FF6" w:rsidR="00844B84" w:rsidRPr="00900546" w:rsidRDefault="00844B84" w:rsidP="00844B84">
      <w:pPr>
        <w:rPr>
          <w:rFonts w:ascii="Times New Roman" w:hAnsi="Times New Roman" w:cs="Times New Roman"/>
          <w:sz w:val="16"/>
          <w:szCs w:val="16"/>
        </w:rPr>
      </w:pPr>
    </w:p>
    <w:p w14:paraId="7C2F526E" w14:textId="63B812B4" w:rsidR="004A036E" w:rsidRPr="004A036E" w:rsidRDefault="004A036E" w:rsidP="004A036E">
      <w:pPr>
        <w:rPr>
          <w:rFonts w:ascii="Times New Roman" w:hAnsi="Times New Roman" w:cs="Times New Roman"/>
          <w:b/>
          <w:bCs/>
          <w:sz w:val="22"/>
          <w:szCs w:val="22"/>
        </w:rPr>
      </w:pPr>
      <w:r w:rsidRPr="004A036E">
        <w:rPr>
          <w:rFonts w:ascii="Times New Roman" w:hAnsi="Times New Roman" w:cs="Times New Roman"/>
          <w:b/>
          <w:bCs/>
          <w:sz w:val="22"/>
          <w:szCs w:val="22"/>
        </w:rPr>
        <w:t>Breakthroughs in Medicine and Chemistry</w:t>
      </w:r>
    </w:p>
    <w:p w14:paraId="3E7A4424" w14:textId="2E316C75" w:rsidR="004A036E" w:rsidRPr="004A036E" w:rsidRDefault="004A036E" w:rsidP="00844B84">
      <w:pPr>
        <w:spacing w:line="360" w:lineRule="auto"/>
        <w:rPr>
          <w:rFonts w:ascii="Times New Roman" w:hAnsi="Times New Roman" w:cs="Times New Roman"/>
          <w:sz w:val="22"/>
          <w:szCs w:val="22"/>
        </w:rPr>
      </w:pPr>
      <w:r w:rsidRPr="004A036E">
        <w:rPr>
          <w:rFonts w:ascii="Times New Roman" w:hAnsi="Times New Roman" w:cs="Times New Roman"/>
          <w:sz w:val="22"/>
          <w:szCs w:val="22"/>
        </w:rPr>
        <w:t>The teachings of Galen, a Greek physicia</w:t>
      </w:r>
      <w:r w:rsidR="008721E0">
        <w:rPr>
          <w:rFonts w:ascii="Times New Roman" w:hAnsi="Times New Roman" w:cs="Times New Roman"/>
          <w:sz w:val="22"/>
          <w:szCs w:val="22"/>
        </w:rPr>
        <w:t>n in the A.D.</w:t>
      </w:r>
      <w:r w:rsidRPr="004A036E">
        <w:rPr>
          <w:rFonts w:ascii="Times New Roman" w:hAnsi="Times New Roman" w:cs="Times New Roman"/>
          <w:sz w:val="22"/>
          <w:szCs w:val="22"/>
        </w:rPr>
        <w:t> 100s, dominated medicine in the Late</w:t>
      </w:r>
      <w:r w:rsidR="00FA6562">
        <w:rPr>
          <w:rFonts w:ascii="Times New Roman" w:hAnsi="Times New Roman" w:cs="Times New Roman"/>
          <w:sz w:val="22"/>
          <w:szCs w:val="22"/>
        </w:rPr>
        <w:t xml:space="preserve"> Middle Ages. Relying on animal rather than human</w:t>
      </w:r>
      <w:r w:rsidRPr="004A036E">
        <w:rPr>
          <w:rFonts w:ascii="Times New Roman" w:hAnsi="Times New Roman" w:cs="Times New Roman"/>
          <w:sz w:val="22"/>
          <w:szCs w:val="22"/>
        </w:rPr>
        <w:t xml:space="preserve"> dissection to picture human anatomy, Galen was wrong in many instances.</w:t>
      </w:r>
    </w:p>
    <w:p w14:paraId="34A011CA" w14:textId="391A7E46" w:rsidR="00844B84" w:rsidRPr="00900546" w:rsidRDefault="00112ED2" w:rsidP="00844B84">
      <w:pPr>
        <w:rPr>
          <w:rFonts w:ascii="Times New Roman" w:hAnsi="Times New Roman" w:cs="Times New Roman"/>
          <w:sz w:val="16"/>
          <w:szCs w:val="16"/>
        </w:rPr>
      </w:pPr>
      <w:r>
        <w:rPr>
          <w:rFonts w:ascii="Times New Roman" w:hAnsi="Times New Roman" w:cs="Times New Roman"/>
          <w:sz w:val="22"/>
          <w:szCs w:val="22"/>
        </w:rPr>
        <w:drawing>
          <wp:anchor distT="0" distB="0" distL="114300" distR="114300" simplePos="0" relativeHeight="251665408" behindDoc="0" locked="0" layoutInCell="1" allowOverlap="1" wp14:anchorId="56A281B1" wp14:editId="486B1EFE">
            <wp:simplePos x="0" y="0"/>
            <wp:positionH relativeFrom="column">
              <wp:posOffset>3314700</wp:posOffset>
            </wp:positionH>
            <wp:positionV relativeFrom="paragraph">
              <wp:posOffset>27940</wp:posOffset>
            </wp:positionV>
            <wp:extent cx="2786380" cy="1670685"/>
            <wp:effectExtent l="0" t="0" r="7620" b="571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4EE6B" w14:textId="1DA82FD4" w:rsidR="004A036E" w:rsidRPr="004A036E" w:rsidRDefault="00462744" w:rsidP="00844B84">
      <w:pPr>
        <w:spacing w:line="360" w:lineRule="auto"/>
        <w:rPr>
          <w:rFonts w:ascii="Times New Roman" w:hAnsi="Times New Roman" w:cs="Times New Roman"/>
          <w:sz w:val="22"/>
          <w:szCs w:val="22"/>
        </w:rPr>
      </w:pPr>
      <w:r w:rsidRPr="004A036E">
        <w:rPr>
          <w:rFonts w:ascii="Times New Roman" w:hAnsi="Times New Roman" w:cs="Times New Roman"/>
          <w:sz w:val="22"/>
          <w:szCs w:val="22"/>
        </w:rPr>
        <w:t xml:space="preserve"> </w:t>
      </w:r>
      <w:r w:rsidR="004A036E" w:rsidRPr="004A036E">
        <w:rPr>
          <w:rFonts w:ascii="Times New Roman" w:hAnsi="Times New Roman" w:cs="Times New Roman"/>
          <w:sz w:val="22"/>
          <w:szCs w:val="22"/>
        </w:rPr>
        <w:t>A revolution in medicine began in the sixteenth century. During this time Andreas Vesalius and William Harvey added to the u</w:t>
      </w:r>
      <w:r w:rsidR="0034183B">
        <w:rPr>
          <w:rFonts w:ascii="Times New Roman" w:hAnsi="Times New Roman" w:cs="Times New Roman"/>
          <w:sz w:val="22"/>
          <w:szCs w:val="22"/>
        </w:rPr>
        <w:t>nderstanding of human anatomy b</w:t>
      </w:r>
      <w:r w:rsidR="004A036E" w:rsidRPr="004A036E">
        <w:rPr>
          <w:rFonts w:ascii="Times New Roman" w:hAnsi="Times New Roman" w:cs="Times New Roman"/>
          <w:sz w:val="22"/>
          <w:szCs w:val="22"/>
        </w:rPr>
        <w:t>y dissecting human bo</w:t>
      </w:r>
      <w:r w:rsidR="0034183B">
        <w:rPr>
          <w:rFonts w:ascii="Times New Roman" w:hAnsi="Times New Roman" w:cs="Times New Roman"/>
          <w:sz w:val="22"/>
          <w:szCs w:val="22"/>
        </w:rPr>
        <w:t>dies at the University of Padua.</w:t>
      </w:r>
      <w:r w:rsidR="004A036E" w:rsidRPr="004A036E">
        <w:rPr>
          <w:rFonts w:ascii="Times New Roman" w:hAnsi="Times New Roman" w:cs="Times New Roman"/>
          <w:sz w:val="22"/>
          <w:szCs w:val="22"/>
        </w:rPr>
        <w:t xml:space="preserve"> Vesalius accurately described the individual organs and general structure of the human body. Willi</w:t>
      </w:r>
      <w:r w:rsidR="00BF0099">
        <w:rPr>
          <w:rFonts w:ascii="Times New Roman" w:hAnsi="Times New Roman" w:cs="Times New Roman"/>
          <w:sz w:val="22"/>
          <w:szCs w:val="22"/>
        </w:rPr>
        <w:t xml:space="preserve">am Harvey showed that the heart - </w:t>
      </w:r>
      <w:r w:rsidR="004A036E" w:rsidRPr="004A036E">
        <w:rPr>
          <w:rFonts w:ascii="Times New Roman" w:hAnsi="Times New Roman" w:cs="Times New Roman"/>
          <w:sz w:val="22"/>
          <w:szCs w:val="22"/>
        </w:rPr>
        <w:t xml:space="preserve">not </w:t>
      </w:r>
      <w:r w:rsidR="00BF0099">
        <w:rPr>
          <w:rFonts w:ascii="Times New Roman" w:hAnsi="Times New Roman" w:cs="Times New Roman"/>
          <w:sz w:val="22"/>
          <w:szCs w:val="22"/>
        </w:rPr>
        <w:t xml:space="preserve">the liver, as Galen had thought - </w:t>
      </w:r>
      <w:r w:rsidR="004A036E" w:rsidRPr="004A036E">
        <w:rPr>
          <w:rFonts w:ascii="Times New Roman" w:hAnsi="Times New Roman" w:cs="Times New Roman"/>
          <w:sz w:val="22"/>
          <w:szCs w:val="22"/>
        </w:rPr>
        <w:t>was the beginning point for the circulation of blood. He also proved that the same blood flows through the veins and arteries and makes a complete circuit through the body.</w:t>
      </w:r>
    </w:p>
    <w:p w14:paraId="4A799042" w14:textId="6A816802" w:rsidR="00844B84" w:rsidRPr="00900546" w:rsidRDefault="00844B84" w:rsidP="00844B84">
      <w:pPr>
        <w:rPr>
          <w:rFonts w:ascii="Times New Roman" w:hAnsi="Times New Roman" w:cs="Times New Roman"/>
          <w:sz w:val="16"/>
          <w:szCs w:val="16"/>
        </w:rPr>
      </w:pPr>
    </w:p>
    <w:p w14:paraId="338B7ACE" w14:textId="3D052433" w:rsidR="004A036E" w:rsidRPr="004A036E" w:rsidRDefault="004A036E" w:rsidP="00844B84">
      <w:pPr>
        <w:spacing w:line="360" w:lineRule="auto"/>
        <w:rPr>
          <w:rFonts w:ascii="Times New Roman" w:hAnsi="Times New Roman" w:cs="Times New Roman"/>
          <w:sz w:val="22"/>
          <w:szCs w:val="22"/>
        </w:rPr>
      </w:pPr>
      <w:r w:rsidRPr="004A036E">
        <w:rPr>
          <w:rFonts w:ascii="Times New Roman" w:hAnsi="Times New Roman" w:cs="Times New Roman"/>
          <w:sz w:val="22"/>
          <w:szCs w:val="22"/>
        </w:rPr>
        <w:t>The French scientist Blaise Pascal experimented with how liquids behaved under pressure. This led him to the principle known as Pascal</w:t>
      </w:r>
      <w:r w:rsidR="00166726">
        <w:rPr>
          <w:rFonts w:ascii="Times New Roman" w:hAnsi="Times New Roman" w:cs="Times New Roman"/>
          <w:sz w:val="22"/>
          <w:szCs w:val="22"/>
        </w:rPr>
        <w:t>’</w:t>
      </w:r>
      <w:r w:rsidRPr="004A036E">
        <w:rPr>
          <w:rFonts w:ascii="Times New Roman" w:hAnsi="Times New Roman" w:cs="Times New Roman"/>
          <w:sz w:val="22"/>
          <w:szCs w:val="22"/>
        </w:rPr>
        <w:t>s Law. He applied this principle to the development of tools such as the syringe and the hydraulic press.</w:t>
      </w:r>
    </w:p>
    <w:p w14:paraId="29C18A2A" w14:textId="77777777" w:rsidR="003A68B4" w:rsidRPr="00900546" w:rsidRDefault="003A68B4" w:rsidP="003A68B4">
      <w:pPr>
        <w:rPr>
          <w:rFonts w:ascii="Times New Roman" w:hAnsi="Times New Roman" w:cs="Times New Roman"/>
          <w:sz w:val="16"/>
          <w:szCs w:val="16"/>
        </w:rPr>
      </w:pPr>
    </w:p>
    <w:p w14:paraId="08F2F519" w14:textId="31127267" w:rsidR="004A036E" w:rsidRPr="004A036E" w:rsidRDefault="004A036E" w:rsidP="00844B84">
      <w:pPr>
        <w:spacing w:line="360" w:lineRule="auto"/>
        <w:rPr>
          <w:rFonts w:ascii="Times New Roman" w:hAnsi="Times New Roman" w:cs="Times New Roman"/>
          <w:sz w:val="22"/>
          <w:szCs w:val="22"/>
        </w:rPr>
      </w:pPr>
      <w:r w:rsidRPr="004A036E">
        <w:rPr>
          <w:rFonts w:ascii="Times New Roman" w:hAnsi="Times New Roman" w:cs="Times New Roman"/>
          <w:sz w:val="22"/>
          <w:szCs w:val="22"/>
        </w:rPr>
        <w:t>Robert Boyle was one of the first scientists to conduct controlled experiments in chemistry. His work on the properties of gases led to Boyle</w:t>
      </w:r>
      <w:r w:rsidR="00166726">
        <w:rPr>
          <w:rFonts w:ascii="Times New Roman" w:hAnsi="Times New Roman" w:cs="Times New Roman"/>
          <w:sz w:val="22"/>
          <w:szCs w:val="22"/>
        </w:rPr>
        <w:t>’</w:t>
      </w:r>
      <w:r w:rsidRPr="004A036E">
        <w:rPr>
          <w:rFonts w:ascii="Times New Roman" w:hAnsi="Times New Roman" w:cs="Times New Roman"/>
          <w:sz w:val="22"/>
          <w:szCs w:val="22"/>
        </w:rPr>
        <w:t>s Law, which states that the volume of a gas varies with the pressure exerted on it. In the eighteenth century, Antoine Lavoisier invented a system for naming chemical elements still used today. Many people consider him the founder of modern chemistry.</w:t>
      </w:r>
    </w:p>
    <w:p w14:paraId="7BD74CBE" w14:textId="77777777" w:rsidR="00844B84" w:rsidRPr="00900546" w:rsidRDefault="00844B84" w:rsidP="00844B84">
      <w:pPr>
        <w:rPr>
          <w:rFonts w:ascii="Times New Roman" w:hAnsi="Times New Roman" w:cs="Times New Roman"/>
          <w:sz w:val="16"/>
          <w:szCs w:val="16"/>
        </w:rPr>
      </w:pPr>
    </w:p>
    <w:p w14:paraId="08EB8D90" w14:textId="58FB921E" w:rsidR="00910A18" w:rsidRPr="00910A18" w:rsidRDefault="00910A18" w:rsidP="00910A18">
      <w:pPr>
        <w:rPr>
          <w:rFonts w:ascii="Times New Roman" w:hAnsi="Times New Roman" w:cs="Times New Roman"/>
          <w:b/>
          <w:bCs/>
          <w:sz w:val="22"/>
          <w:szCs w:val="22"/>
        </w:rPr>
      </w:pPr>
      <w:r w:rsidRPr="00910A18">
        <w:rPr>
          <w:rFonts w:ascii="Times New Roman" w:hAnsi="Times New Roman" w:cs="Times New Roman"/>
          <w:b/>
          <w:bCs/>
          <w:sz w:val="22"/>
          <w:szCs w:val="22"/>
        </w:rPr>
        <w:t>Women</w:t>
      </w:r>
      <w:r w:rsidR="00166726">
        <w:rPr>
          <w:rFonts w:ascii="Times New Roman" w:hAnsi="Times New Roman" w:cs="Times New Roman"/>
          <w:b/>
          <w:bCs/>
          <w:sz w:val="22"/>
          <w:szCs w:val="22"/>
        </w:rPr>
        <w:t>’</w:t>
      </w:r>
      <w:r w:rsidRPr="00910A18">
        <w:rPr>
          <w:rFonts w:ascii="Times New Roman" w:hAnsi="Times New Roman" w:cs="Times New Roman"/>
          <w:b/>
          <w:bCs/>
          <w:sz w:val="22"/>
          <w:szCs w:val="22"/>
        </w:rPr>
        <w:t>s Contributions</w:t>
      </w:r>
    </w:p>
    <w:p w14:paraId="75631BD0" w14:textId="7E511FC5" w:rsidR="00910A18" w:rsidRPr="00910A18" w:rsidRDefault="00910A18" w:rsidP="00844B84">
      <w:pPr>
        <w:spacing w:line="360" w:lineRule="auto"/>
        <w:rPr>
          <w:rFonts w:ascii="Times New Roman" w:hAnsi="Times New Roman" w:cs="Times New Roman"/>
          <w:sz w:val="22"/>
          <w:szCs w:val="22"/>
        </w:rPr>
      </w:pPr>
      <w:r w:rsidRPr="00910A18">
        <w:rPr>
          <w:rFonts w:ascii="Times New Roman" w:hAnsi="Times New Roman" w:cs="Times New Roman"/>
          <w:sz w:val="22"/>
          <w:szCs w:val="22"/>
        </w:rPr>
        <w:t xml:space="preserve">Although scholarship was </w:t>
      </w:r>
      <w:r w:rsidR="000732CB">
        <w:rPr>
          <w:rFonts w:ascii="Times New Roman" w:hAnsi="Times New Roman" w:cs="Times New Roman"/>
          <w:sz w:val="22"/>
          <w:szCs w:val="22"/>
        </w:rPr>
        <w:t xml:space="preserve">once </w:t>
      </w:r>
      <w:r w:rsidRPr="00910A18">
        <w:rPr>
          <w:rFonts w:ascii="Times New Roman" w:hAnsi="Times New Roman" w:cs="Times New Roman"/>
          <w:sz w:val="22"/>
          <w:szCs w:val="22"/>
        </w:rPr>
        <w:t xml:space="preserve">considered the exclusive domain of men, women </w:t>
      </w:r>
      <w:r w:rsidR="00B714BF">
        <w:rPr>
          <w:rFonts w:ascii="Times New Roman" w:hAnsi="Times New Roman" w:cs="Times New Roman"/>
          <w:sz w:val="22"/>
          <w:szCs w:val="22"/>
        </w:rPr>
        <w:t>also</w:t>
      </w:r>
      <w:r w:rsidRPr="00910A18">
        <w:rPr>
          <w:rFonts w:ascii="Times New Roman" w:hAnsi="Times New Roman" w:cs="Times New Roman"/>
          <w:sz w:val="22"/>
          <w:szCs w:val="22"/>
        </w:rPr>
        <w:t xml:space="preserve"> contribute</w:t>
      </w:r>
      <w:r w:rsidR="002F3630">
        <w:rPr>
          <w:rFonts w:ascii="Times New Roman" w:hAnsi="Times New Roman" w:cs="Times New Roman"/>
          <w:sz w:val="22"/>
          <w:szCs w:val="22"/>
        </w:rPr>
        <w:t>d to the Scientific Revolution.</w:t>
      </w:r>
      <w:r w:rsidR="00993DFE">
        <w:rPr>
          <w:rFonts w:ascii="Times New Roman" w:hAnsi="Times New Roman" w:cs="Times New Roman"/>
          <w:sz w:val="22"/>
          <w:szCs w:val="22"/>
        </w:rPr>
        <w:t xml:space="preserve"> </w:t>
      </w:r>
      <w:r w:rsidRPr="00910A18">
        <w:rPr>
          <w:rFonts w:ascii="Times New Roman" w:hAnsi="Times New Roman" w:cs="Times New Roman"/>
          <w:sz w:val="22"/>
          <w:szCs w:val="22"/>
        </w:rPr>
        <w:t xml:space="preserve">Margaret Cavendish came from an English aristocratic family and was tutored on subjects considered </w:t>
      </w:r>
      <w:r w:rsidR="00B85944">
        <w:rPr>
          <w:rFonts w:ascii="Times New Roman" w:hAnsi="Times New Roman" w:cs="Times New Roman"/>
          <w:sz w:val="22"/>
          <w:szCs w:val="22"/>
        </w:rPr>
        <w:t>“</w:t>
      </w:r>
      <w:r w:rsidRPr="00910A18">
        <w:rPr>
          <w:rFonts w:ascii="Times New Roman" w:hAnsi="Times New Roman" w:cs="Times New Roman"/>
          <w:sz w:val="22"/>
          <w:szCs w:val="22"/>
        </w:rPr>
        <w:t xml:space="preserve">suitable </w:t>
      </w:r>
      <w:r w:rsidR="00BF0099">
        <w:rPr>
          <w:rFonts w:ascii="Times New Roman" w:hAnsi="Times New Roman" w:cs="Times New Roman"/>
          <w:sz w:val="22"/>
          <w:szCs w:val="22"/>
        </w:rPr>
        <w:t>for girls of proper upbringing</w:t>
      </w:r>
      <w:r w:rsidR="00B85944">
        <w:rPr>
          <w:rFonts w:ascii="Times New Roman" w:hAnsi="Times New Roman" w:cs="Times New Roman"/>
          <w:sz w:val="22"/>
          <w:szCs w:val="22"/>
        </w:rPr>
        <w:t>”</w:t>
      </w:r>
      <w:r w:rsidR="00BF0099">
        <w:rPr>
          <w:rFonts w:ascii="Times New Roman" w:hAnsi="Times New Roman" w:cs="Times New Roman"/>
          <w:sz w:val="22"/>
          <w:szCs w:val="22"/>
        </w:rPr>
        <w:t xml:space="preserve"> - </w:t>
      </w:r>
      <w:r w:rsidRPr="00910A18">
        <w:rPr>
          <w:rFonts w:ascii="Times New Roman" w:hAnsi="Times New Roman" w:cs="Times New Roman"/>
          <w:sz w:val="22"/>
          <w:szCs w:val="22"/>
        </w:rPr>
        <w:t xml:space="preserve">music, dancing, reading, and needlework. </w:t>
      </w:r>
      <w:r w:rsidR="00B85944">
        <w:rPr>
          <w:rFonts w:ascii="Times New Roman" w:hAnsi="Times New Roman" w:cs="Times New Roman"/>
          <w:sz w:val="22"/>
          <w:szCs w:val="22"/>
        </w:rPr>
        <w:t>Although</w:t>
      </w:r>
      <w:r w:rsidRPr="00910A18">
        <w:rPr>
          <w:rFonts w:ascii="Times New Roman" w:hAnsi="Times New Roman" w:cs="Times New Roman"/>
          <w:sz w:val="22"/>
          <w:szCs w:val="22"/>
        </w:rPr>
        <w:t xml:space="preserve"> not formally educated in the sciences, Cavendish wrote a number of works on scientific matters, including </w:t>
      </w:r>
      <w:r w:rsidRPr="00910A18">
        <w:rPr>
          <w:rFonts w:ascii="Times New Roman" w:hAnsi="Times New Roman" w:cs="Times New Roman"/>
          <w:i/>
          <w:iCs/>
          <w:sz w:val="22"/>
          <w:szCs w:val="22"/>
        </w:rPr>
        <w:t>Observations Upon Experimental Philosophy</w:t>
      </w:r>
      <w:r w:rsidRPr="00910A18">
        <w:rPr>
          <w:rFonts w:ascii="Times New Roman" w:hAnsi="Times New Roman" w:cs="Times New Roman"/>
          <w:sz w:val="22"/>
          <w:szCs w:val="22"/>
        </w:rPr>
        <w:t>. In this work, Cavendish was especially critical of the growing belief that humans, through scie</w:t>
      </w:r>
      <w:r w:rsidR="006536F6">
        <w:rPr>
          <w:rFonts w:ascii="Times New Roman" w:hAnsi="Times New Roman" w:cs="Times New Roman"/>
          <w:sz w:val="22"/>
          <w:szCs w:val="22"/>
        </w:rPr>
        <w:t xml:space="preserve">nce, were the masters of nature. </w:t>
      </w:r>
      <w:r w:rsidRPr="00910A18">
        <w:rPr>
          <w:rFonts w:ascii="Times New Roman" w:hAnsi="Times New Roman" w:cs="Times New Roman"/>
          <w:sz w:val="22"/>
          <w:szCs w:val="22"/>
        </w:rPr>
        <w:t>Cavendish published under her own name at a time many female writers had to publish anonymously. Her contribution to philosophy is widely recognized today; however, many intellectuals of the time did not take her work seriously.</w:t>
      </w:r>
    </w:p>
    <w:p w14:paraId="273832DC" w14:textId="77777777" w:rsidR="00844B84" w:rsidRPr="00900546" w:rsidRDefault="00844B84" w:rsidP="00844B84">
      <w:pPr>
        <w:rPr>
          <w:rFonts w:ascii="Times New Roman" w:hAnsi="Times New Roman" w:cs="Times New Roman"/>
          <w:sz w:val="16"/>
          <w:szCs w:val="16"/>
        </w:rPr>
      </w:pPr>
    </w:p>
    <w:p w14:paraId="71428566" w14:textId="6987ABCB" w:rsidR="000768B4" w:rsidRPr="000768B4" w:rsidRDefault="000768B4" w:rsidP="00844B84">
      <w:pPr>
        <w:spacing w:line="360" w:lineRule="auto"/>
        <w:rPr>
          <w:rFonts w:ascii="Times New Roman" w:hAnsi="Times New Roman" w:cs="Times New Roman"/>
          <w:sz w:val="22"/>
          <w:szCs w:val="22"/>
        </w:rPr>
      </w:pPr>
      <w:r w:rsidRPr="000768B4">
        <w:rPr>
          <w:rFonts w:ascii="Times New Roman" w:hAnsi="Times New Roman" w:cs="Times New Roman"/>
          <w:sz w:val="22"/>
          <w:szCs w:val="22"/>
        </w:rPr>
        <w:t xml:space="preserve">In Germany, many women </w:t>
      </w:r>
      <w:r w:rsidR="00680A44">
        <w:rPr>
          <w:rFonts w:ascii="Times New Roman" w:hAnsi="Times New Roman" w:cs="Times New Roman"/>
          <w:sz w:val="22"/>
          <w:szCs w:val="22"/>
        </w:rPr>
        <w:t>had</w:t>
      </w:r>
      <w:r w:rsidRPr="000768B4">
        <w:rPr>
          <w:rFonts w:ascii="Times New Roman" w:hAnsi="Times New Roman" w:cs="Times New Roman"/>
          <w:sz w:val="22"/>
          <w:szCs w:val="22"/>
        </w:rPr>
        <w:t xml:space="preserve"> the opportunity to become astronomers from working in family observatories where their fathers or husbands trained them. Between 1650 and 1710, women made up 14 percent of all German astronomers.</w:t>
      </w:r>
      <w:r w:rsidR="00680A44">
        <w:rPr>
          <w:rFonts w:ascii="Times New Roman" w:hAnsi="Times New Roman" w:cs="Times New Roman"/>
          <w:sz w:val="22"/>
          <w:szCs w:val="22"/>
        </w:rPr>
        <w:t xml:space="preserve"> </w:t>
      </w:r>
      <w:r w:rsidRPr="000768B4">
        <w:rPr>
          <w:rFonts w:ascii="Times New Roman" w:hAnsi="Times New Roman" w:cs="Times New Roman"/>
          <w:sz w:val="22"/>
          <w:szCs w:val="22"/>
        </w:rPr>
        <w:t>The most famous female astronomer in Germany was Maria Winkelmann. She received training in astronomy from a self-taught astronomer. When she married Gottfried Kirch, Prussia</w:t>
      </w:r>
      <w:r w:rsidR="00166726">
        <w:rPr>
          <w:rFonts w:ascii="Times New Roman" w:hAnsi="Times New Roman" w:cs="Times New Roman"/>
          <w:sz w:val="22"/>
          <w:szCs w:val="22"/>
        </w:rPr>
        <w:t>’</w:t>
      </w:r>
      <w:r w:rsidRPr="000768B4">
        <w:rPr>
          <w:rFonts w:ascii="Times New Roman" w:hAnsi="Times New Roman" w:cs="Times New Roman"/>
          <w:sz w:val="22"/>
          <w:szCs w:val="22"/>
        </w:rPr>
        <w:t>s foremost astronomer, she became his assistant and began to practice astronomy.</w:t>
      </w:r>
      <w:r w:rsidR="00680A44">
        <w:rPr>
          <w:rFonts w:ascii="Times New Roman" w:hAnsi="Times New Roman" w:cs="Times New Roman"/>
          <w:sz w:val="22"/>
          <w:szCs w:val="22"/>
        </w:rPr>
        <w:t xml:space="preserve"> </w:t>
      </w:r>
      <w:r w:rsidRPr="000768B4">
        <w:rPr>
          <w:rFonts w:ascii="Times New Roman" w:hAnsi="Times New Roman" w:cs="Times New Roman"/>
          <w:sz w:val="22"/>
          <w:szCs w:val="22"/>
        </w:rPr>
        <w:t>Winkelmann made some original contributions to astronomy, inc</w:t>
      </w:r>
      <w:r w:rsidR="00F75ABA">
        <w:rPr>
          <w:rFonts w:ascii="Times New Roman" w:hAnsi="Times New Roman" w:cs="Times New Roman"/>
          <w:sz w:val="22"/>
          <w:szCs w:val="22"/>
        </w:rPr>
        <w:t>luding the discovery of a comet</w:t>
      </w:r>
      <w:r w:rsidRPr="000768B4">
        <w:rPr>
          <w:rFonts w:ascii="Times New Roman" w:hAnsi="Times New Roman" w:cs="Times New Roman"/>
          <w:sz w:val="22"/>
          <w:szCs w:val="22"/>
        </w:rPr>
        <w:t>.</w:t>
      </w:r>
    </w:p>
    <w:p w14:paraId="47D17712" w14:textId="77777777" w:rsidR="00844B84" w:rsidRPr="00900546" w:rsidRDefault="00844B84" w:rsidP="00844B84">
      <w:pPr>
        <w:rPr>
          <w:rFonts w:ascii="Times New Roman" w:hAnsi="Times New Roman" w:cs="Times New Roman"/>
          <w:sz w:val="16"/>
          <w:szCs w:val="16"/>
        </w:rPr>
      </w:pPr>
    </w:p>
    <w:p w14:paraId="5434BE72" w14:textId="77777777" w:rsidR="00F711D3" w:rsidRPr="00F711D3" w:rsidRDefault="00F711D3" w:rsidP="00F711D3">
      <w:pPr>
        <w:rPr>
          <w:rFonts w:ascii="Times New Roman" w:hAnsi="Times New Roman" w:cs="Times New Roman"/>
          <w:b/>
          <w:bCs/>
          <w:sz w:val="22"/>
          <w:szCs w:val="22"/>
        </w:rPr>
      </w:pPr>
      <w:r w:rsidRPr="00F711D3">
        <w:rPr>
          <w:rFonts w:ascii="Times New Roman" w:hAnsi="Times New Roman" w:cs="Times New Roman"/>
          <w:b/>
          <w:bCs/>
          <w:sz w:val="22"/>
          <w:szCs w:val="22"/>
        </w:rPr>
        <w:t>Descartes and Rationalism</w:t>
      </w:r>
    </w:p>
    <w:p w14:paraId="55B43F2B" w14:textId="22828F57" w:rsidR="00FA7B60" w:rsidRPr="00FA7B60" w:rsidRDefault="00F711D3" w:rsidP="001D1BAE">
      <w:pPr>
        <w:spacing w:line="360" w:lineRule="auto"/>
        <w:rPr>
          <w:rFonts w:ascii="Times New Roman" w:hAnsi="Times New Roman" w:cs="Times New Roman"/>
          <w:sz w:val="22"/>
          <w:szCs w:val="22"/>
        </w:rPr>
      </w:pPr>
      <w:r w:rsidRPr="00F711D3">
        <w:rPr>
          <w:rFonts w:ascii="Times New Roman" w:hAnsi="Times New Roman" w:cs="Times New Roman"/>
          <w:sz w:val="22"/>
          <w:szCs w:val="22"/>
        </w:rPr>
        <w:t>New conceptions of the universe brought about by the Scientific Revolution strongly influenced the Western view of humankind.</w:t>
      </w:r>
      <w:r>
        <w:rPr>
          <w:rFonts w:ascii="Times New Roman" w:hAnsi="Times New Roman" w:cs="Times New Roman"/>
          <w:sz w:val="22"/>
          <w:szCs w:val="22"/>
        </w:rPr>
        <w:t xml:space="preserve"> </w:t>
      </w:r>
      <w:r w:rsidRPr="00F711D3">
        <w:rPr>
          <w:rFonts w:ascii="Times New Roman" w:hAnsi="Times New Roman" w:cs="Times New Roman"/>
          <w:sz w:val="22"/>
          <w:szCs w:val="22"/>
        </w:rPr>
        <w:t>Nowhere is this more evident than in the work of the seventeenth-century French philosopher René Descartes (day • KAHRT), who brought a philosophical perspective to the natural sciences. He began by considering the doubt and uncertainty that seemed to be everywhere in the confusion of the seventeenth century. In his most famous work, </w:t>
      </w:r>
      <w:r w:rsidRPr="00F711D3">
        <w:rPr>
          <w:rFonts w:ascii="Times New Roman" w:hAnsi="Times New Roman" w:cs="Times New Roman"/>
          <w:i/>
          <w:iCs/>
          <w:sz w:val="22"/>
          <w:szCs w:val="22"/>
        </w:rPr>
        <w:t>Discourse on Method</w:t>
      </w:r>
      <w:r w:rsidRPr="00F711D3">
        <w:rPr>
          <w:rFonts w:ascii="Times New Roman" w:hAnsi="Times New Roman" w:cs="Times New Roman"/>
          <w:sz w:val="22"/>
          <w:szCs w:val="22"/>
        </w:rPr>
        <w:t>, written in 1637, Descartes decided to set aside all that he had learned and to begin again. One fact s</w:t>
      </w:r>
      <w:r w:rsidR="00BF0099">
        <w:rPr>
          <w:rFonts w:ascii="Times New Roman" w:hAnsi="Times New Roman" w:cs="Times New Roman"/>
          <w:sz w:val="22"/>
          <w:szCs w:val="22"/>
        </w:rPr>
        <w:t xml:space="preserve">eemed to him to be beyond doubt - </w:t>
      </w:r>
      <w:r w:rsidRPr="00F711D3">
        <w:rPr>
          <w:rFonts w:ascii="Times New Roman" w:hAnsi="Times New Roman" w:cs="Times New Roman"/>
          <w:sz w:val="22"/>
          <w:szCs w:val="22"/>
        </w:rPr>
        <w:t>his own existence.</w:t>
      </w:r>
      <w:r w:rsidR="00283D5B">
        <w:rPr>
          <w:rFonts w:ascii="Times New Roman" w:hAnsi="Times New Roman" w:cs="Times New Roman"/>
          <w:sz w:val="22"/>
          <w:szCs w:val="22"/>
        </w:rPr>
        <w:t xml:space="preserve"> </w:t>
      </w:r>
      <w:r w:rsidR="00FA7B60" w:rsidRPr="00FA7B60">
        <w:rPr>
          <w:rFonts w:ascii="Times New Roman" w:hAnsi="Times New Roman" w:cs="Times New Roman"/>
          <w:sz w:val="22"/>
          <w:szCs w:val="22"/>
        </w:rPr>
        <w:t>Descartes emphasized the importance of his own mind, accepting only those things that his reason said were</w:t>
      </w:r>
      <w:r w:rsidR="00BF0099">
        <w:rPr>
          <w:rFonts w:ascii="Times New Roman" w:hAnsi="Times New Roman" w:cs="Times New Roman"/>
          <w:sz w:val="22"/>
          <w:szCs w:val="22"/>
        </w:rPr>
        <w:t xml:space="preserve"> true. From his first principle – “</w:t>
      </w:r>
      <w:r w:rsidR="00FA7B60" w:rsidRPr="00FA7B60">
        <w:rPr>
          <w:rFonts w:ascii="Times New Roman" w:hAnsi="Times New Roman" w:cs="Times New Roman"/>
          <w:sz w:val="22"/>
          <w:szCs w:val="22"/>
        </w:rPr>
        <w:t>I think, therefore I am</w:t>
      </w:r>
      <w:r w:rsidR="00166726">
        <w:rPr>
          <w:rFonts w:ascii="Times New Roman" w:hAnsi="Times New Roman" w:cs="Times New Roman"/>
          <w:sz w:val="22"/>
          <w:szCs w:val="22"/>
        </w:rPr>
        <w:t>”</w:t>
      </w:r>
      <w:r w:rsidR="00BF0099">
        <w:rPr>
          <w:rFonts w:ascii="Times New Roman" w:hAnsi="Times New Roman" w:cs="Times New Roman"/>
          <w:sz w:val="22"/>
          <w:szCs w:val="22"/>
        </w:rPr>
        <w:t xml:space="preserve"> - </w:t>
      </w:r>
      <w:r w:rsidR="00FA7B60" w:rsidRPr="00FA7B60">
        <w:rPr>
          <w:rFonts w:ascii="Times New Roman" w:hAnsi="Times New Roman" w:cs="Times New Roman"/>
          <w:sz w:val="22"/>
          <w:szCs w:val="22"/>
        </w:rPr>
        <w:t xml:space="preserve">Descartes used his reason to arrive at a second principle. He argued that because </w:t>
      </w:r>
      <w:r w:rsidR="00166726">
        <w:rPr>
          <w:rFonts w:ascii="Times New Roman" w:hAnsi="Times New Roman" w:cs="Times New Roman"/>
          <w:sz w:val="22"/>
          <w:szCs w:val="22"/>
        </w:rPr>
        <w:t>“</w:t>
      </w:r>
      <w:r w:rsidR="00FA7B60" w:rsidRPr="00FA7B60">
        <w:rPr>
          <w:rFonts w:ascii="Times New Roman" w:hAnsi="Times New Roman" w:cs="Times New Roman"/>
          <w:sz w:val="22"/>
          <w:szCs w:val="22"/>
        </w:rPr>
        <w:t>the mind cannot be doubted but the body and material world can, the two must be radically different.</w:t>
      </w:r>
      <w:r w:rsidR="00166726">
        <w:rPr>
          <w:rFonts w:ascii="Times New Roman" w:hAnsi="Times New Roman" w:cs="Times New Roman"/>
          <w:sz w:val="22"/>
          <w:szCs w:val="22"/>
        </w:rPr>
        <w:t>”</w:t>
      </w:r>
    </w:p>
    <w:p w14:paraId="7C9EC59A" w14:textId="77777777" w:rsidR="001D1BAE" w:rsidRPr="00900546" w:rsidRDefault="001D1BAE" w:rsidP="001D1BAE">
      <w:pPr>
        <w:rPr>
          <w:rFonts w:ascii="Times New Roman" w:hAnsi="Times New Roman" w:cs="Times New Roman"/>
          <w:sz w:val="16"/>
          <w:szCs w:val="16"/>
        </w:rPr>
      </w:pPr>
    </w:p>
    <w:p w14:paraId="7EE83979" w14:textId="1DA0B530" w:rsidR="00FA7B60" w:rsidRPr="00283D5B" w:rsidRDefault="00FA7B60" w:rsidP="001D1BAE">
      <w:pPr>
        <w:spacing w:line="360" w:lineRule="auto"/>
        <w:rPr>
          <w:rFonts w:ascii="Times New Roman" w:hAnsi="Times New Roman" w:cs="Times New Roman"/>
          <w:sz w:val="22"/>
          <w:szCs w:val="22"/>
        </w:rPr>
      </w:pPr>
      <w:r w:rsidRPr="00283D5B">
        <w:rPr>
          <w:rFonts w:ascii="Times New Roman" w:hAnsi="Times New Roman" w:cs="Times New Roman"/>
          <w:sz w:val="22"/>
          <w:szCs w:val="22"/>
        </w:rPr>
        <w:t>From this idea came the principle of the separation of mind and matter (and of mind and body). Descartes</w:t>
      </w:r>
      <w:r w:rsidR="00166726" w:rsidRPr="00283D5B">
        <w:rPr>
          <w:rFonts w:ascii="Times New Roman" w:hAnsi="Times New Roman" w:cs="Times New Roman"/>
          <w:sz w:val="22"/>
          <w:szCs w:val="22"/>
        </w:rPr>
        <w:t>’</w:t>
      </w:r>
      <w:r w:rsidRPr="00283D5B">
        <w:rPr>
          <w:rFonts w:ascii="Times New Roman" w:hAnsi="Times New Roman" w:cs="Times New Roman"/>
          <w:sz w:val="22"/>
          <w:szCs w:val="22"/>
        </w:rPr>
        <w:t>s idea that mind and matter were completely separate allowed scientists to view matter as dead or inert. That is, matter was something that was totally detached from the mind and that could be investigated independently by reason. Descartes has rightly been called the father of modern </w:t>
      </w:r>
      <w:r w:rsidRPr="00283D5B">
        <w:rPr>
          <w:rFonts w:ascii="Times New Roman" w:hAnsi="Times New Roman" w:cs="Times New Roman"/>
          <w:bCs/>
          <w:sz w:val="22"/>
          <w:szCs w:val="22"/>
        </w:rPr>
        <w:t>rationalism</w:t>
      </w:r>
      <w:r w:rsidRPr="00283D5B">
        <w:rPr>
          <w:rFonts w:ascii="Times New Roman" w:hAnsi="Times New Roman" w:cs="Times New Roman"/>
          <w:sz w:val="22"/>
          <w:szCs w:val="22"/>
        </w:rPr>
        <w:t>. This system of thought is based on the belief that reason i</w:t>
      </w:r>
      <w:r w:rsidR="00283D5B">
        <w:rPr>
          <w:rFonts w:ascii="Times New Roman" w:hAnsi="Times New Roman" w:cs="Times New Roman"/>
          <w:sz w:val="22"/>
          <w:szCs w:val="22"/>
        </w:rPr>
        <w:t xml:space="preserve">s the chief source of knowledge, </w:t>
      </w:r>
      <w:r w:rsidR="00283D5B" w:rsidRPr="00F711D3">
        <w:rPr>
          <w:rFonts w:ascii="Times New Roman" w:hAnsi="Times New Roman" w:cs="Times New Roman"/>
          <w:sz w:val="22"/>
          <w:szCs w:val="22"/>
        </w:rPr>
        <w:t>a philosophy that largely dominated Western thought until the twentieth century.</w:t>
      </w:r>
    </w:p>
    <w:p w14:paraId="720F9A21" w14:textId="77777777" w:rsidR="001D1BAE" w:rsidRPr="00900546" w:rsidRDefault="001D1BAE" w:rsidP="001D1BAE">
      <w:pPr>
        <w:rPr>
          <w:rFonts w:ascii="Times New Roman" w:hAnsi="Times New Roman" w:cs="Times New Roman"/>
          <w:sz w:val="16"/>
          <w:szCs w:val="16"/>
        </w:rPr>
      </w:pPr>
    </w:p>
    <w:p w14:paraId="2DF1C388" w14:textId="77777777" w:rsidR="00FA7B60" w:rsidRPr="00FA7B60" w:rsidRDefault="00FA7B60" w:rsidP="00FA7B60">
      <w:pPr>
        <w:rPr>
          <w:rFonts w:ascii="Times New Roman" w:hAnsi="Times New Roman" w:cs="Times New Roman"/>
          <w:b/>
          <w:bCs/>
          <w:sz w:val="22"/>
          <w:szCs w:val="22"/>
        </w:rPr>
      </w:pPr>
      <w:r w:rsidRPr="00FA7B60">
        <w:rPr>
          <w:rFonts w:ascii="Times New Roman" w:hAnsi="Times New Roman" w:cs="Times New Roman"/>
          <w:b/>
          <w:bCs/>
          <w:sz w:val="22"/>
          <w:szCs w:val="22"/>
        </w:rPr>
        <w:t>Bacon and the Scientific Method</w:t>
      </w:r>
    </w:p>
    <w:p w14:paraId="2EE6F387" w14:textId="0C19DD9C" w:rsidR="00FA7B60" w:rsidRPr="005F2FFC" w:rsidRDefault="00FA7B60" w:rsidP="00037236">
      <w:pPr>
        <w:spacing w:line="360" w:lineRule="auto"/>
        <w:rPr>
          <w:rFonts w:ascii="Times New Roman" w:hAnsi="Times New Roman" w:cs="Times New Roman"/>
          <w:sz w:val="22"/>
          <w:szCs w:val="22"/>
        </w:rPr>
      </w:pPr>
      <w:r w:rsidRPr="005F2FFC">
        <w:rPr>
          <w:rFonts w:ascii="Times New Roman" w:hAnsi="Times New Roman" w:cs="Times New Roman"/>
          <w:sz w:val="22"/>
          <w:szCs w:val="22"/>
        </w:rPr>
        <w:t>During the Scientific Revolution, people became concerned about how they could best understand the physical world. The result was the creation of the </w:t>
      </w:r>
      <w:r w:rsidRPr="005F2FFC">
        <w:rPr>
          <w:rFonts w:ascii="Times New Roman" w:hAnsi="Times New Roman" w:cs="Times New Roman"/>
          <w:bCs/>
          <w:sz w:val="22"/>
          <w:szCs w:val="22"/>
        </w:rPr>
        <w:t>scientific method</w:t>
      </w:r>
      <w:r w:rsidR="00BF0099" w:rsidRPr="005F2FFC">
        <w:rPr>
          <w:rFonts w:ascii="Times New Roman" w:hAnsi="Times New Roman" w:cs="Times New Roman"/>
          <w:sz w:val="22"/>
          <w:szCs w:val="22"/>
        </w:rPr>
        <w:t xml:space="preserve"> - </w:t>
      </w:r>
      <w:r w:rsidRPr="005F2FFC">
        <w:rPr>
          <w:rFonts w:ascii="Times New Roman" w:hAnsi="Times New Roman" w:cs="Times New Roman"/>
          <w:sz w:val="22"/>
          <w:szCs w:val="22"/>
        </w:rPr>
        <w:t>a systematic procedure for collecting and analyzing evidence. The scientific method was crucial to the evolution of science in the modern world.</w:t>
      </w:r>
    </w:p>
    <w:p w14:paraId="7A531F15" w14:textId="77777777" w:rsidR="00037236" w:rsidRPr="00900546" w:rsidRDefault="00037236" w:rsidP="00037236">
      <w:pPr>
        <w:rPr>
          <w:rFonts w:ascii="Times New Roman" w:hAnsi="Times New Roman" w:cs="Times New Roman"/>
          <w:sz w:val="16"/>
          <w:szCs w:val="16"/>
        </w:rPr>
      </w:pPr>
    </w:p>
    <w:p w14:paraId="6D194194" w14:textId="68FBBE9A" w:rsidR="00FA7B60" w:rsidRPr="005F2FFC" w:rsidRDefault="002D6D64" w:rsidP="00037236">
      <w:pPr>
        <w:spacing w:line="360" w:lineRule="auto"/>
        <w:rPr>
          <w:rFonts w:ascii="Times New Roman" w:hAnsi="Times New Roman" w:cs="Times New Roman"/>
          <w:sz w:val="22"/>
          <w:szCs w:val="22"/>
        </w:rPr>
      </w:pPr>
      <w:bookmarkStart w:id="0" w:name="_GoBack"/>
      <w:r>
        <w:rPr>
          <w:rFonts w:ascii="Times New Roman" w:hAnsi="Times New Roman" w:cs="Times New Roman"/>
          <w:sz w:val="22"/>
          <w:szCs w:val="22"/>
        </w:rPr>
        <w:drawing>
          <wp:anchor distT="0" distB="0" distL="114300" distR="114300" simplePos="0" relativeHeight="251663360" behindDoc="0" locked="0" layoutInCell="1" allowOverlap="1" wp14:anchorId="64CDB0A8" wp14:editId="2E51B419">
            <wp:simplePos x="0" y="0"/>
            <wp:positionH relativeFrom="column">
              <wp:posOffset>3298190</wp:posOffset>
            </wp:positionH>
            <wp:positionV relativeFrom="paragraph">
              <wp:posOffset>749300</wp:posOffset>
            </wp:positionV>
            <wp:extent cx="2987675" cy="2621915"/>
            <wp:effectExtent l="0" t="0" r="9525"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67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60" w:rsidRPr="005F2FFC">
        <w:rPr>
          <w:rFonts w:ascii="Times New Roman" w:hAnsi="Times New Roman" w:cs="Times New Roman"/>
          <w:sz w:val="22"/>
          <w:szCs w:val="22"/>
        </w:rPr>
        <w:t>The person who developed the scientific method was not a scientist, but an English philosopher with few scientific credentials. Francis Bacon believed that scientists should not rely on the ideas of ancient authorities. Instead, they should learn about nature by using </w:t>
      </w:r>
      <w:r w:rsidR="00FA7B60" w:rsidRPr="005F2FFC">
        <w:rPr>
          <w:rFonts w:ascii="Times New Roman" w:hAnsi="Times New Roman" w:cs="Times New Roman"/>
          <w:bCs/>
          <w:sz w:val="22"/>
          <w:szCs w:val="22"/>
        </w:rPr>
        <w:t>inductive reasoning</w:t>
      </w:r>
      <w:r w:rsidR="00BF0099" w:rsidRPr="005F2FFC">
        <w:rPr>
          <w:rFonts w:ascii="Times New Roman" w:hAnsi="Times New Roman" w:cs="Times New Roman"/>
          <w:sz w:val="22"/>
          <w:szCs w:val="22"/>
        </w:rPr>
        <w:t xml:space="preserve"> -</w:t>
      </w:r>
      <w:r w:rsidR="005F2FFC" w:rsidRPr="005F2FFC">
        <w:rPr>
          <w:rFonts w:ascii="Times New Roman" w:hAnsi="Times New Roman" w:cs="Times New Roman"/>
          <w:sz w:val="22"/>
          <w:szCs w:val="22"/>
        </w:rPr>
        <w:t xml:space="preserve"> k</w:t>
      </w:r>
      <w:r w:rsidR="00FA7B60" w:rsidRPr="005F2FFC">
        <w:rPr>
          <w:rFonts w:ascii="Times New Roman" w:hAnsi="Times New Roman" w:cs="Times New Roman"/>
          <w:sz w:val="22"/>
          <w:szCs w:val="22"/>
        </w:rPr>
        <w:t>nowledge of the natural world should be achieved through observation and experimentation</w:t>
      </w:r>
      <w:bookmarkEnd w:id="0"/>
      <w:r w:rsidR="00FA7B60" w:rsidRPr="005F2FFC">
        <w:rPr>
          <w:rFonts w:ascii="Times New Roman" w:hAnsi="Times New Roman" w:cs="Times New Roman"/>
          <w:sz w:val="22"/>
          <w:szCs w:val="22"/>
        </w:rPr>
        <w:t>.</w:t>
      </w:r>
    </w:p>
    <w:p w14:paraId="29CEB71A" w14:textId="77777777" w:rsidR="00037236" w:rsidRPr="00900546" w:rsidRDefault="00037236" w:rsidP="00037236">
      <w:pPr>
        <w:rPr>
          <w:rFonts w:ascii="Times New Roman" w:hAnsi="Times New Roman" w:cs="Times New Roman"/>
          <w:sz w:val="16"/>
          <w:szCs w:val="16"/>
        </w:rPr>
      </w:pPr>
    </w:p>
    <w:p w14:paraId="7CF5CC2A" w14:textId="4BC8EF33" w:rsidR="00FA7B60" w:rsidRPr="00FA7B60" w:rsidRDefault="00FA7B60" w:rsidP="00037236">
      <w:pPr>
        <w:spacing w:line="360" w:lineRule="auto"/>
        <w:rPr>
          <w:rFonts w:ascii="Times New Roman" w:hAnsi="Times New Roman" w:cs="Times New Roman"/>
          <w:sz w:val="22"/>
          <w:szCs w:val="22"/>
        </w:rPr>
      </w:pPr>
      <w:r w:rsidRPr="00FA7B60">
        <w:rPr>
          <w:rFonts w:ascii="Times New Roman" w:hAnsi="Times New Roman" w:cs="Times New Roman"/>
          <w:sz w:val="22"/>
          <w:szCs w:val="22"/>
        </w:rPr>
        <w:t>Before beginning this reasoning, scientists try to free their minds of opinions that might distort the truth. Then they start with detailed facts and proceed toward general principles. From observing natural events, scientists propose hypotheses, or possible explanations, for the events. Then systematic observations and carefully organized experiments to test the hypotheses would lead to correct general principles.</w:t>
      </w:r>
    </w:p>
    <w:p w14:paraId="48D18B02" w14:textId="77777777" w:rsidR="00037236" w:rsidRPr="00900546" w:rsidRDefault="00037236" w:rsidP="00037236">
      <w:pPr>
        <w:rPr>
          <w:rFonts w:ascii="Times New Roman" w:hAnsi="Times New Roman" w:cs="Times New Roman"/>
          <w:sz w:val="16"/>
          <w:szCs w:val="16"/>
        </w:rPr>
      </w:pPr>
    </w:p>
    <w:p w14:paraId="71F8FAEB" w14:textId="6342A141" w:rsidR="009B2BCF" w:rsidRPr="00561FDF" w:rsidRDefault="00114D40" w:rsidP="002D6D64">
      <w:pPr>
        <w:spacing w:line="360" w:lineRule="auto"/>
        <w:rPr>
          <w:rFonts w:ascii="Times New Roman" w:hAnsi="Times New Roman" w:cs="Times New Roman"/>
          <w:sz w:val="22"/>
          <w:szCs w:val="22"/>
        </w:rPr>
      </w:pPr>
      <w:r w:rsidRPr="00114D40">
        <w:rPr>
          <w:rFonts w:ascii="Times New Roman" w:hAnsi="Times New Roman" w:cs="Times New Roman"/>
          <w:sz w:val="22"/>
          <w:szCs w:val="22"/>
        </w:rPr>
        <w:t xml:space="preserve">Bacon was clear about what he believed his scientific method could accomplish. He stated that </w:t>
      </w:r>
      <w:r w:rsidR="00166726">
        <w:rPr>
          <w:rFonts w:ascii="Times New Roman" w:hAnsi="Times New Roman" w:cs="Times New Roman"/>
          <w:sz w:val="22"/>
          <w:szCs w:val="22"/>
        </w:rPr>
        <w:t>“</w:t>
      </w:r>
      <w:r w:rsidRPr="00114D40">
        <w:rPr>
          <w:rFonts w:ascii="Times New Roman" w:hAnsi="Times New Roman" w:cs="Times New Roman"/>
          <w:sz w:val="22"/>
          <w:szCs w:val="22"/>
        </w:rPr>
        <w:t>the true and lawful goal of the sciences is none other than this: that human life be endowed with new discoveries and powers.</w:t>
      </w:r>
      <w:r w:rsidR="00166726">
        <w:rPr>
          <w:rFonts w:ascii="Times New Roman" w:hAnsi="Times New Roman" w:cs="Times New Roman"/>
          <w:sz w:val="22"/>
          <w:szCs w:val="22"/>
        </w:rPr>
        <w:t>”</w:t>
      </w:r>
      <w:r w:rsidRPr="00114D40">
        <w:rPr>
          <w:rFonts w:ascii="Times New Roman" w:hAnsi="Times New Roman" w:cs="Times New Roman"/>
          <w:sz w:val="22"/>
          <w:szCs w:val="22"/>
        </w:rPr>
        <w:t xml:space="preserve"> He was much more concerned with practical matters than pure science. Bacon wanted science to benefit industry, agriculture, and trade. He said, </w:t>
      </w:r>
      <w:r w:rsidR="00166726">
        <w:rPr>
          <w:rFonts w:ascii="Times New Roman" w:hAnsi="Times New Roman" w:cs="Times New Roman"/>
          <w:sz w:val="22"/>
          <w:szCs w:val="22"/>
        </w:rPr>
        <w:t>“</w:t>
      </w:r>
      <w:r w:rsidRPr="00114D40">
        <w:rPr>
          <w:rFonts w:ascii="Times New Roman" w:hAnsi="Times New Roman" w:cs="Times New Roman"/>
          <w:sz w:val="22"/>
          <w:szCs w:val="22"/>
        </w:rPr>
        <w:t>I am laboring to lay the foundation, not of any sect or doctrine, but of human utility and power.</w:t>
      </w:r>
      <w:r w:rsidR="00166726">
        <w:rPr>
          <w:rFonts w:ascii="Times New Roman" w:hAnsi="Times New Roman" w:cs="Times New Roman"/>
          <w:sz w:val="22"/>
          <w:szCs w:val="22"/>
        </w:rPr>
        <w:t>”</w:t>
      </w:r>
      <w:r w:rsidR="00FE2B54">
        <w:rPr>
          <w:rFonts w:ascii="Times New Roman" w:hAnsi="Times New Roman" w:cs="Times New Roman"/>
          <w:sz w:val="22"/>
          <w:szCs w:val="22"/>
        </w:rPr>
        <w:t xml:space="preserve"> </w:t>
      </w:r>
      <w:r w:rsidRPr="00114D40">
        <w:rPr>
          <w:rFonts w:ascii="Times New Roman" w:hAnsi="Times New Roman" w:cs="Times New Roman"/>
          <w:sz w:val="22"/>
          <w:szCs w:val="22"/>
        </w:rPr>
        <w:t xml:space="preserve">Bacon believed this </w:t>
      </w:r>
      <w:r w:rsidR="00166726">
        <w:rPr>
          <w:rFonts w:ascii="Times New Roman" w:hAnsi="Times New Roman" w:cs="Times New Roman"/>
          <w:sz w:val="22"/>
          <w:szCs w:val="22"/>
        </w:rPr>
        <w:t>“</w:t>
      </w:r>
      <w:r w:rsidRPr="00114D40">
        <w:rPr>
          <w:rFonts w:ascii="Times New Roman" w:hAnsi="Times New Roman" w:cs="Times New Roman"/>
          <w:sz w:val="22"/>
          <w:szCs w:val="22"/>
        </w:rPr>
        <w:t>human power</w:t>
      </w:r>
      <w:r w:rsidR="00166726">
        <w:rPr>
          <w:rFonts w:ascii="Times New Roman" w:hAnsi="Times New Roman" w:cs="Times New Roman"/>
          <w:sz w:val="22"/>
          <w:szCs w:val="22"/>
        </w:rPr>
        <w:t>”</w:t>
      </w:r>
      <w:r w:rsidRPr="00114D40">
        <w:rPr>
          <w:rFonts w:ascii="Times New Roman" w:hAnsi="Times New Roman" w:cs="Times New Roman"/>
          <w:sz w:val="22"/>
          <w:szCs w:val="22"/>
        </w:rPr>
        <w:t xml:space="preserve"> could be used to </w:t>
      </w:r>
      <w:r w:rsidR="00166726">
        <w:rPr>
          <w:rFonts w:ascii="Times New Roman" w:hAnsi="Times New Roman" w:cs="Times New Roman"/>
          <w:sz w:val="22"/>
          <w:szCs w:val="22"/>
        </w:rPr>
        <w:t>“</w:t>
      </w:r>
      <w:r w:rsidRPr="00114D40">
        <w:rPr>
          <w:rFonts w:ascii="Times New Roman" w:hAnsi="Times New Roman" w:cs="Times New Roman"/>
          <w:sz w:val="22"/>
          <w:szCs w:val="22"/>
        </w:rPr>
        <w:t>conquer nature in action.</w:t>
      </w:r>
      <w:r w:rsidR="00166726">
        <w:rPr>
          <w:rFonts w:ascii="Times New Roman" w:hAnsi="Times New Roman" w:cs="Times New Roman"/>
          <w:sz w:val="22"/>
          <w:szCs w:val="22"/>
        </w:rPr>
        <w:t>”</w:t>
      </w:r>
      <w:r w:rsidRPr="00114D40">
        <w:rPr>
          <w:rFonts w:ascii="Times New Roman" w:hAnsi="Times New Roman" w:cs="Times New Roman"/>
          <w:sz w:val="22"/>
          <w:szCs w:val="22"/>
        </w:rPr>
        <w:t xml:space="preserve"> The control and domination of nature became an important concern of science and the technology that accompanied it.</w:t>
      </w:r>
    </w:p>
    <w:sectPr w:rsidR="009B2BCF" w:rsidRPr="00561FDF" w:rsidSect="009B670B">
      <w:footerReference w:type="even" r:id="rId15"/>
      <w:footerReference w:type="default" r:id="rId16"/>
      <w:headerReference w:type="first" r:id="rId17"/>
      <w:pgSz w:w="12240" w:h="15840"/>
      <w:pgMar w:top="720" w:right="1152" w:bottom="720" w:left="1152"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055457" w:rsidRDefault="00055457" w:rsidP="00794270">
      <w:r>
        <w:separator/>
      </w:r>
    </w:p>
  </w:endnote>
  <w:endnote w:type="continuationSeparator" w:id="0">
    <w:p w14:paraId="4E0EB552" w14:textId="77777777" w:rsidR="00055457" w:rsidRDefault="00055457"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055457" w:rsidRDefault="00055457"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055457" w:rsidRDefault="000554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055457" w:rsidRPr="0048391F" w:rsidRDefault="00055457"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830945">
      <w:rPr>
        <w:rStyle w:val="PageNumber"/>
        <w:rFonts w:ascii="Times New Roman" w:hAnsi="Times New Roman" w:cs="Times New Roman"/>
        <w:sz w:val="16"/>
        <w:szCs w:val="16"/>
      </w:rPr>
      <w:t>5</w:t>
    </w:r>
    <w:r w:rsidRPr="0048391F">
      <w:rPr>
        <w:rStyle w:val="PageNumber"/>
        <w:rFonts w:ascii="Times New Roman" w:hAnsi="Times New Roman" w:cs="Times New Roman"/>
        <w:sz w:val="16"/>
        <w:szCs w:val="16"/>
      </w:rPr>
      <w:fldChar w:fldCharType="end"/>
    </w:r>
  </w:p>
  <w:p w14:paraId="6EE4514F" w14:textId="77777777" w:rsidR="00055457" w:rsidRPr="0048391F" w:rsidRDefault="00055457">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055457" w:rsidRDefault="00055457" w:rsidP="00794270">
      <w:r>
        <w:separator/>
      </w:r>
    </w:p>
  </w:footnote>
  <w:footnote w:type="continuationSeparator" w:id="0">
    <w:p w14:paraId="72BE8682" w14:textId="77777777" w:rsidR="00055457" w:rsidRDefault="00055457"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5FCC" w14:textId="77777777" w:rsidR="00055457" w:rsidRPr="00457302" w:rsidRDefault="00055457" w:rsidP="007D6728">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w:t>
    </w:r>
    <w:proofErr w:type="gramStart"/>
    <w:r w:rsidRPr="00457302">
      <w:rPr>
        <w:rFonts w:ascii="Times New Roman" w:hAnsi="Times New Roman" w:cs="Times New Roman"/>
        <w:u w:val="single"/>
      </w:rPr>
      <w:t>_</w:t>
    </w:r>
    <w:r w:rsidRPr="00457302">
      <w:rPr>
        <w:rFonts w:ascii="Times New Roman" w:hAnsi="Times New Roman" w:cs="Times New Roman"/>
      </w:rPr>
      <w:t xml:space="preserve">    </w:t>
    </w:r>
    <w:r w:rsidRPr="00457302">
      <w:rPr>
        <w:rFonts w:ascii="Times New Roman" w:hAnsi="Times New Roman" w:cs="Times New Roman"/>
        <w:sz w:val="28"/>
      </w:rPr>
      <w:t>Modern</w:t>
    </w:r>
    <w:proofErr w:type="gramEnd"/>
    <w:r w:rsidRPr="00457302">
      <w:rPr>
        <w:rFonts w:ascii="Times New Roman" w:hAnsi="Times New Roman" w:cs="Times New Roman"/>
        <w:sz w:val="28"/>
      </w:rPr>
      <w:t xml:space="preserve">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0631008F" w14:textId="77777777" w:rsidR="00055457" w:rsidRPr="00D806EA" w:rsidRDefault="00055457" w:rsidP="007D6728">
    <w:pPr>
      <w:jc w:val="center"/>
      <w:rPr>
        <w:rFonts w:ascii="Times New Roman" w:hAnsi="Times New Roman" w:cs="Times New Roman"/>
        <w:noProof w:val="0"/>
        <w:sz w:val="4"/>
        <w:szCs w:val="4"/>
      </w:rPr>
    </w:pPr>
  </w:p>
  <w:p w14:paraId="20EF338F" w14:textId="6B014838" w:rsidR="00055457" w:rsidRDefault="00055457" w:rsidP="007D6728">
    <w:pPr>
      <w:jc w:val="center"/>
      <w:rPr>
        <w:rFonts w:ascii="Times New Roman" w:hAnsi="Times New Roman" w:cs="Times New Roman"/>
        <w:noProof w:val="0"/>
      </w:rPr>
    </w:pPr>
    <w:r>
      <w:rPr>
        <w:rFonts w:ascii="Times New Roman" w:hAnsi="Times New Roman" w:cs="Times New Roman"/>
        <w:noProof w:val="0"/>
      </w:rPr>
      <w:t>Unit 5 – Revolutions</w:t>
    </w:r>
  </w:p>
  <w:p w14:paraId="1399C4FA" w14:textId="77777777" w:rsidR="00055457" w:rsidRPr="00D806EA" w:rsidRDefault="00055457" w:rsidP="007D6728">
    <w:pPr>
      <w:jc w:val="center"/>
      <w:rPr>
        <w:rFonts w:ascii="Times New Roman" w:hAnsi="Times New Roman" w:cs="Times New Roman"/>
        <w:noProof w:val="0"/>
        <w:sz w:val="4"/>
        <w:szCs w:val="4"/>
      </w:rPr>
    </w:pPr>
  </w:p>
  <w:p w14:paraId="1AC4F057" w14:textId="47FDA140" w:rsidR="00055457" w:rsidRPr="007D6728" w:rsidRDefault="00055457" w:rsidP="007D6728">
    <w:pPr>
      <w:jc w:val="center"/>
      <w:rPr>
        <w:rFonts w:ascii="Times New Roman" w:hAnsi="Times New Roman" w:cs="Times New Roman"/>
        <w:noProof w:val="0"/>
        <w:sz w:val="20"/>
        <w:szCs w:val="20"/>
      </w:rPr>
    </w:pPr>
    <w:r>
      <w:rPr>
        <w:rFonts w:ascii="Times New Roman" w:hAnsi="Times New Roman" w:cs="Times New Roman"/>
        <w:noProof w:val="0"/>
        <w:sz w:val="20"/>
        <w:szCs w:val="20"/>
      </w:rPr>
      <w:t>The Scientific Revolution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05A7"/>
    <w:rsid w:val="00004198"/>
    <w:rsid w:val="000324FC"/>
    <w:rsid w:val="00037236"/>
    <w:rsid w:val="000378D0"/>
    <w:rsid w:val="0004425C"/>
    <w:rsid w:val="000446B8"/>
    <w:rsid w:val="000447FF"/>
    <w:rsid w:val="00047C17"/>
    <w:rsid w:val="00055457"/>
    <w:rsid w:val="00071E05"/>
    <w:rsid w:val="000732CB"/>
    <w:rsid w:val="000733F2"/>
    <w:rsid w:val="000768B4"/>
    <w:rsid w:val="00077EFB"/>
    <w:rsid w:val="0008373F"/>
    <w:rsid w:val="00097E63"/>
    <w:rsid w:val="000A09C6"/>
    <w:rsid w:val="000A1CAB"/>
    <w:rsid w:val="000A7084"/>
    <w:rsid w:val="000C1342"/>
    <w:rsid w:val="000C1E2B"/>
    <w:rsid w:val="000D1654"/>
    <w:rsid w:val="000E6A1D"/>
    <w:rsid w:val="000E7401"/>
    <w:rsid w:val="000F1F6D"/>
    <w:rsid w:val="000F2644"/>
    <w:rsid w:val="00103293"/>
    <w:rsid w:val="00103E9B"/>
    <w:rsid w:val="00105538"/>
    <w:rsid w:val="00112ED2"/>
    <w:rsid w:val="00114D40"/>
    <w:rsid w:val="00115CC6"/>
    <w:rsid w:val="00116B32"/>
    <w:rsid w:val="001352AD"/>
    <w:rsid w:val="00141253"/>
    <w:rsid w:val="001449CD"/>
    <w:rsid w:val="0014502D"/>
    <w:rsid w:val="00166726"/>
    <w:rsid w:val="00167C05"/>
    <w:rsid w:val="00170B47"/>
    <w:rsid w:val="0017161D"/>
    <w:rsid w:val="001725BE"/>
    <w:rsid w:val="00173A36"/>
    <w:rsid w:val="00184BDC"/>
    <w:rsid w:val="001913F4"/>
    <w:rsid w:val="00194B1F"/>
    <w:rsid w:val="001A15ED"/>
    <w:rsid w:val="001C4F51"/>
    <w:rsid w:val="001D1BAE"/>
    <w:rsid w:val="001E5F22"/>
    <w:rsid w:val="001E7DD9"/>
    <w:rsid w:val="00203E7F"/>
    <w:rsid w:val="00207D19"/>
    <w:rsid w:val="00211FCD"/>
    <w:rsid w:val="002315FB"/>
    <w:rsid w:val="002372B3"/>
    <w:rsid w:val="002578D3"/>
    <w:rsid w:val="00270A55"/>
    <w:rsid w:val="00276C37"/>
    <w:rsid w:val="00283D5B"/>
    <w:rsid w:val="00285260"/>
    <w:rsid w:val="00287304"/>
    <w:rsid w:val="002970E4"/>
    <w:rsid w:val="002A15B3"/>
    <w:rsid w:val="002B2284"/>
    <w:rsid w:val="002C32D5"/>
    <w:rsid w:val="002D6D64"/>
    <w:rsid w:val="002E2A3E"/>
    <w:rsid w:val="002E6B53"/>
    <w:rsid w:val="002F3630"/>
    <w:rsid w:val="00301133"/>
    <w:rsid w:val="0030230B"/>
    <w:rsid w:val="00321F7A"/>
    <w:rsid w:val="00322697"/>
    <w:rsid w:val="003268EF"/>
    <w:rsid w:val="003313A0"/>
    <w:rsid w:val="00335951"/>
    <w:rsid w:val="0034183B"/>
    <w:rsid w:val="00360305"/>
    <w:rsid w:val="003614E4"/>
    <w:rsid w:val="003953B4"/>
    <w:rsid w:val="003A68B4"/>
    <w:rsid w:val="003A6E57"/>
    <w:rsid w:val="003B188F"/>
    <w:rsid w:val="003B77EE"/>
    <w:rsid w:val="003D055D"/>
    <w:rsid w:val="003D38CB"/>
    <w:rsid w:val="003E0844"/>
    <w:rsid w:val="003F5C1F"/>
    <w:rsid w:val="00400C28"/>
    <w:rsid w:val="004122ED"/>
    <w:rsid w:val="00425F3A"/>
    <w:rsid w:val="00427B01"/>
    <w:rsid w:val="00437585"/>
    <w:rsid w:val="00441585"/>
    <w:rsid w:val="00442957"/>
    <w:rsid w:val="00453ED6"/>
    <w:rsid w:val="00461020"/>
    <w:rsid w:val="00462744"/>
    <w:rsid w:val="00462EE4"/>
    <w:rsid w:val="0048391F"/>
    <w:rsid w:val="0048544E"/>
    <w:rsid w:val="004910F0"/>
    <w:rsid w:val="004A036E"/>
    <w:rsid w:val="004A1827"/>
    <w:rsid w:val="004A2B28"/>
    <w:rsid w:val="004A3C66"/>
    <w:rsid w:val="004A63C1"/>
    <w:rsid w:val="004B3ABC"/>
    <w:rsid w:val="004D33E4"/>
    <w:rsid w:val="004D4972"/>
    <w:rsid w:val="004D566C"/>
    <w:rsid w:val="004E488E"/>
    <w:rsid w:val="004F4595"/>
    <w:rsid w:val="004F5138"/>
    <w:rsid w:val="004F661A"/>
    <w:rsid w:val="0050491A"/>
    <w:rsid w:val="00505F3E"/>
    <w:rsid w:val="00510A0C"/>
    <w:rsid w:val="00511276"/>
    <w:rsid w:val="00511899"/>
    <w:rsid w:val="00513492"/>
    <w:rsid w:val="00513927"/>
    <w:rsid w:val="00513ADE"/>
    <w:rsid w:val="00513B26"/>
    <w:rsid w:val="0055124B"/>
    <w:rsid w:val="00561DDD"/>
    <w:rsid w:val="00561FDF"/>
    <w:rsid w:val="00566D18"/>
    <w:rsid w:val="00592A06"/>
    <w:rsid w:val="005C16F0"/>
    <w:rsid w:val="005C6EED"/>
    <w:rsid w:val="005D1884"/>
    <w:rsid w:val="005F0C18"/>
    <w:rsid w:val="005F0ED2"/>
    <w:rsid w:val="005F2FFC"/>
    <w:rsid w:val="005F7B3D"/>
    <w:rsid w:val="006070F2"/>
    <w:rsid w:val="006127B6"/>
    <w:rsid w:val="006143D5"/>
    <w:rsid w:val="0064313D"/>
    <w:rsid w:val="0064772C"/>
    <w:rsid w:val="006536F6"/>
    <w:rsid w:val="00653C1F"/>
    <w:rsid w:val="0065612D"/>
    <w:rsid w:val="00657E03"/>
    <w:rsid w:val="00662CE4"/>
    <w:rsid w:val="00663629"/>
    <w:rsid w:val="00666AE6"/>
    <w:rsid w:val="00670260"/>
    <w:rsid w:val="00670A4D"/>
    <w:rsid w:val="00675E00"/>
    <w:rsid w:val="00676C18"/>
    <w:rsid w:val="006777AB"/>
    <w:rsid w:val="00680A44"/>
    <w:rsid w:val="00683FEF"/>
    <w:rsid w:val="0068523C"/>
    <w:rsid w:val="0069356E"/>
    <w:rsid w:val="006966A1"/>
    <w:rsid w:val="006B4D85"/>
    <w:rsid w:val="006C3269"/>
    <w:rsid w:val="006C42FF"/>
    <w:rsid w:val="006F1C5A"/>
    <w:rsid w:val="006F790C"/>
    <w:rsid w:val="00701011"/>
    <w:rsid w:val="0070209C"/>
    <w:rsid w:val="00724456"/>
    <w:rsid w:val="00733D4C"/>
    <w:rsid w:val="0073497C"/>
    <w:rsid w:val="00756F9C"/>
    <w:rsid w:val="00762EF1"/>
    <w:rsid w:val="0077186F"/>
    <w:rsid w:val="00777C94"/>
    <w:rsid w:val="00782D8E"/>
    <w:rsid w:val="00785AF2"/>
    <w:rsid w:val="00786594"/>
    <w:rsid w:val="00786921"/>
    <w:rsid w:val="00787BDB"/>
    <w:rsid w:val="00794270"/>
    <w:rsid w:val="007A4080"/>
    <w:rsid w:val="007C2CC8"/>
    <w:rsid w:val="007C644A"/>
    <w:rsid w:val="007D6728"/>
    <w:rsid w:val="007E5007"/>
    <w:rsid w:val="007E7195"/>
    <w:rsid w:val="0081118A"/>
    <w:rsid w:val="00823585"/>
    <w:rsid w:val="00830945"/>
    <w:rsid w:val="00834020"/>
    <w:rsid w:val="00842107"/>
    <w:rsid w:val="00844B84"/>
    <w:rsid w:val="00852546"/>
    <w:rsid w:val="0086441A"/>
    <w:rsid w:val="00864638"/>
    <w:rsid w:val="0086709E"/>
    <w:rsid w:val="00867492"/>
    <w:rsid w:val="008721E0"/>
    <w:rsid w:val="00873B1E"/>
    <w:rsid w:val="008837A3"/>
    <w:rsid w:val="00891924"/>
    <w:rsid w:val="00894235"/>
    <w:rsid w:val="008A0C58"/>
    <w:rsid w:val="008B6740"/>
    <w:rsid w:val="008C0490"/>
    <w:rsid w:val="008C10C6"/>
    <w:rsid w:val="008C4883"/>
    <w:rsid w:val="008D4635"/>
    <w:rsid w:val="008D4E6E"/>
    <w:rsid w:val="008E1133"/>
    <w:rsid w:val="008E523C"/>
    <w:rsid w:val="008E6E77"/>
    <w:rsid w:val="008F525E"/>
    <w:rsid w:val="00900546"/>
    <w:rsid w:val="00910A18"/>
    <w:rsid w:val="009125A8"/>
    <w:rsid w:val="00913CCC"/>
    <w:rsid w:val="0092542D"/>
    <w:rsid w:val="009267EF"/>
    <w:rsid w:val="00936858"/>
    <w:rsid w:val="00947869"/>
    <w:rsid w:val="009543C9"/>
    <w:rsid w:val="009555F9"/>
    <w:rsid w:val="009620C8"/>
    <w:rsid w:val="009645A3"/>
    <w:rsid w:val="009666B9"/>
    <w:rsid w:val="009672F2"/>
    <w:rsid w:val="00973995"/>
    <w:rsid w:val="00976832"/>
    <w:rsid w:val="00980F6C"/>
    <w:rsid w:val="00984979"/>
    <w:rsid w:val="00993DFE"/>
    <w:rsid w:val="009A061A"/>
    <w:rsid w:val="009A1B67"/>
    <w:rsid w:val="009A30F4"/>
    <w:rsid w:val="009A7D04"/>
    <w:rsid w:val="009B2BCF"/>
    <w:rsid w:val="009B670B"/>
    <w:rsid w:val="009B79BD"/>
    <w:rsid w:val="009C4B56"/>
    <w:rsid w:val="009E6C98"/>
    <w:rsid w:val="009F174C"/>
    <w:rsid w:val="00A45ED9"/>
    <w:rsid w:val="00A56FB8"/>
    <w:rsid w:val="00A66BC8"/>
    <w:rsid w:val="00A71375"/>
    <w:rsid w:val="00A7602D"/>
    <w:rsid w:val="00A775B9"/>
    <w:rsid w:val="00A80C47"/>
    <w:rsid w:val="00A92051"/>
    <w:rsid w:val="00A94983"/>
    <w:rsid w:val="00AC0A22"/>
    <w:rsid w:val="00AC10BF"/>
    <w:rsid w:val="00AD74AC"/>
    <w:rsid w:val="00AE7D36"/>
    <w:rsid w:val="00B04CE3"/>
    <w:rsid w:val="00B1006D"/>
    <w:rsid w:val="00B15437"/>
    <w:rsid w:val="00B233E6"/>
    <w:rsid w:val="00B23FA8"/>
    <w:rsid w:val="00B2613C"/>
    <w:rsid w:val="00B34392"/>
    <w:rsid w:val="00B354DC"/>
    <w:rsid w:val="00B4492E"/>
    <w:rsid w:val="00B579A9"/>
    <w:rsid w:val="00B61308"/>
    <w:rsid w:val="00B714BF"/>
    <w:rsid w:val="00B75075"/>
    <w:rsid w:val="00B81F2D"/>
    <w:rsid w:val="00B85944"/>
    <w:rsid w:val="00B91568"/>
    <w:rsid w:val="00B94B67"/>
    <w:rsid w:val="00B96D63"/>
    <w:rsid w:val="00BA4B6F"/>
    <w:rsid w:val="00BB2DE3"/>
    <w:rsid w:val="00BB403D"/>
    <w:rsid w:val="00BB52E7"/>
    <w:rsid w:val="00BB71F6"/>
    <w:rsid w:val="00BC5E35"/>
    <w:rsid w:val="00BC60D9"/>
    <w:rsid w:val="00BD0073"/>
    <w:rsid w:val="00BD1F6A"/>
    <w:rsid w:val="00BD558C"/>
    <w:rsid w:val="00BD5DD4"/>
    <w:rsid w:val="00BD6A09"/>
    <w:rsid w:val="00BE47CC"/>
    <w:rsid w:val="00BF0099"/>
    <w:rsid w:val="00BF7313"/>
    <w:rsid w:val="00C033DA"/>
    <w:rsid w:val="00C055C8"/>
    <w:rsid w:val="00C12893"/>
    <w:rsid w:val="00C34B05"/>
    <w:rsid w:val="00C37FD0"/>
    <w:rsid w:val="00C45601"/>
    <w:rsid w:val="00C47671"/>
    <w:rsid w:val="00C50EA0"/>
    <w:rsid w:val="00C5327A"/>
    <w:rsid w:val="00C63A8D"/>
    <w:rsid w:val="00C746A9"/>
    <w:rsid w:val="00C92E9C"/>
    <w:rsid w:val="00C93645"/>
    <w:rsid w:val="00CA4B55"/>
    <w:rsid w:val="00CB0EA6"/>
    <w:rsid w:val="00CB5336"/>
    <w:rsid w:val="00CC0F6D"/>
    <w:rsid w:val="00CC1365"/>
    <w:rsid w:val="00CD6297"/>
    <w:rsid w:val="00D03F67"/>
    <w:rsid w:val="00D04793"/>
    <w:rsid w:val="00D10F6B"/>
    <w:rsid w:val="00D16D4D"/>
    <w:rsid w:val="00D44B96"/>
    <w:rsid w:val="00D44CE5"/>
    <w:rsid w:val="00D54FB7"/>
    <w:rsid w:val="00D64390"/>
    <w:rsid w:val="00D74407"/>
    <w:rsid w:val="00DA16EA"/>
    <w:rsid w:val="00DA5C8B"/>
    <w:rsid w:val="00DB24EF"/>
    <w:rsid w:val="00DC762E"/>
    <w:rsid w:val="00DC7DDC"/>
    <w:rsid w:val="00DD14D7"/>
    <w:rsid w:val="00DD59C2"/>
    <w:rsid w:val="00DF238C"/>
    <w:rsid w:val="00DF5B70"/>
    <w:rsid w:val="00DF76A4"/>
    <w:rsid w:val="00E07F88"/>
    <w:rsid w:val="00E33EB7"/>
    <w:rsid w:val="00E406C2"/>
    <w:rsid w:val="00E4146C"/>
    <w:rsid w:val="00E465BD"/>
    <w:rsid w:val="00E478C8"/>
    <w:rsid w:val="00E56D52"/>
    <w:rsid w:val="00E61AE9"/>
    <w:rsid w:val="00E65B0D"/>
    <w:rsid w:val="00E66B1E"/>
    <w:rsid w:val="00E67335"/>
    <w:rsid w:val="00E80719"/>
    <w:rsid w:val="00E81F8D"/>
    <w:rsid w:val="00E85994"/>
    <w:rsid w:val="00E9097F"/>
    <w:rsid w:val="00EA6B08"/>
    <w:rsid w:val="00EA6D4D"/>
    <w:rsid w:val="00EA6ED8"/>
    <w:rsid w:val="00EC34CC"/>
    <w:rsid w:val="00EC739C"/>
    <w:rsid w:val="00EC7E8B"/>
    <w:rsid w:val="00ED6545"/>
    <w:rsid w:val="00EE20DC"/>
    <w:rsid w:val="00EE45B5"/>
    <w:rsid w:val="00F01325"/>
    <w:rsid w:val="00F053F7"/>
    <w:rsid w:val="00F10542"/>
    <w:rsid w:val="00F23029"/>
    <w:rsid w:val="00F253E0"/>
    <w:rsid w:val="00F31ED6"/>
    <w:rsid w:val="00F32966"/>
    <w:rsid w:val="00F32BA5"/>
    <w:rsid w:val="00F3596E"/>
    <w:rsid w:val="00F424BF"/>
    <w:rsid w:val="00F50FC3"/>
    <w:rsid w:val="00F510AA"/>
    <w:rsid w:val="00F609D8"/>
    <w:rsid w:val="00F65B28"/>
    <w:rsid w:val="00F711D3"/>
    <w:rsid w:val="00F75ABA"/>
    <w:rsid w:val="00F75B6E"/>
    <w:rsid w:val="00F923F8"/>
    <w:rsid w:val="00FA0683"/>
    <w:rsid w:val="00FA1AED"/>
    <w:rsid w:val="00FA6562"/>
    <w:rsid w:val="00FA7B60"/>
    <w:rsid w:val="00FB11B6"/>
    <w:rsid w:val="00FD07F3"/>
    <w:rsid w:val="00FD5138"/>
    <w:rsid w:val="00FE0A6F"/>
    <w:rsid w:val="00FE18F1"/>
    <w:rsid w:val="00FE2B54"/>
    <w:rsid w:val="00FF0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2943126">
      <w:bodyDiv w:val="1"/>
      <w:marLeft w:val="0"/>
      <w:marRight w:val="0"/>
      <w:marTop w:val="0"/>
      <w:marBottom w:val="0"/>
      <w:divBdr>
        <w:top w:val="none" w:sz="0" w:space="0" w:color="auto"/>
        <w:left w:val="none" w:sz="0" w:space="0" w:color="auto"/>
        <w:bottom w:val="none" w:sz="0" w:space="0" w:color="auto"/>
        <w:right w:val="none" w:sz="0" w:space="0" w:color="auto"/>
      </w:divBdr>
    </w:div>
    <w:div w:id="105852177">
      <w:bodyDiv w:val="1"/>
      <w:marLeft w:val="0"/>
      <w:marRight w:val="0"/>
      <w:marTop w:val="0"/>
      <w:marBottom w:val="0"/>
      <w:divBdr>
        <w:top w:val="none" w:sz="0" w:space="0" w:color="auto"/>
        <w:left w:val="none" w:sz="0" w:space="0" w:color="auto"/>
        <w:bottom w:val="none" w:sz="0" w:space="0" w:color="auto"/>
        <w:right w:val="none" w:sz="0" w:space="0" w:color="auto"/>
      </w:divBdr>
    </w:div>
    <w:div w:id="179708078">
      <w:bodyDiv w:val="1"/>
      <w:marLeft w:val="0"/>
      <w:marRight w:val="0"/>
      <w:marTop w:val="0"/>
      <w:marBottom w:val="0"/>
      <w:divBdr>
        <w:top w:val="none" w:sz="0" w:space="0" w:color="auto"/>
        <w:left w:val="none" w:sz="0" w:space="0" w:color="auto"/>
        <w:bottom w:val="none" w:sz="0" w:space="0" w:color="auto"/>
        <w:right w:val="none" w:sz="0" w:space="0" w:color="auto"/>
      </w:divBdr>
    </w:div>
    <w:div w:id="184750725">
      <w:bodyDiv w:val="1"/>
      <w:marLeft w:val="0"/>
      <w:marRight w:val="0"/>
      <w:marTop w:val="0"/>
      <w:marBottom w:val="0"/>
      <w:divBdr>
        <w:top w:val="none" w:sz="0" w:space="0" w:color="auto"/>
        <w:left w:val="none" w:sz="0" w:space="0" w:color="auto"/>
        <w:bottom w:val="none" w:sz="0" w:space="0" w:color="auto"/>
        <w:right w:val="none" w:sz="0" w:space="0" w:color="auto"/>
      </w:divBdr>
    </w:div>
    <w:div w:id="252664641">
      <w:bodyDiv w:val="1"/>
      <w:marLeft w:val="0"/>
      <w:marRight w:val="0"/>
      <w:marTop w:val="0"/>
      <w:marBottom w:val="0"/>
      <w:divBdr>
        <w:top w:val="none" w:sz="0" w:space="0" w:color="auto"/>
        <w:left w:val="none" w:sz="0" w:space="0" w:color="auto"/>
        <w:bottom w:val="none" w:sz="0" w:space="0" w:color="auto"/>
        <w:right w:val="none" w:sz="0" w:space="0" w:color="auto"/>
      </w:divBdr>
    </w:div>
    <w:div w:id="306862526">
      <w:bodyDiv w:val="1"/>
      <w:marLeft w:val="0"/>
      <w:marRight w:val="0"/>
      <w:marTop w:val="0"/>
      <w:marBottom w:val="0"/>
      <w:divBdr>
        <w:top w:val="none" w:sz="0" w:space="0" w:color="auto"/>
        <w:left w:val="none" w:sz="0" w:space="0" w:color="auto"/>
        <w:bottom w:val="none" w:sz="0" w:space="0" w:color="auto"/>
        <w:right w:val="none" w:sz="0" w:space="0" w:color="auto"/>
      </w:divBdr>
    </w:div>
    <w:div w:id="437457935">
      <w:bodyDiv w:val="1"/>
      <w:marLeft w:val="0"/>
      <w:marRight w:val="0"/>
      <w:marTop w:val="0"/>
      <w:marBottom w:val="0"/>
      <w:divBdr>
        <w:top w:val="none" w:sz="0" w:space="0" w:color="auto"/>
        <w:left w:val="none" w:sz="0" w:space="0" w:color="auto"/>
        <w:bottom w:val="none" w:sz="0" w:space="0" w:color="auto"/>
        <w:right w:val="none" w:sz="0" w:space="0" w:color="auto"/>
      </w:divBdr>
    </w:div>
    <w:div w:id="484511229">
      <w:bodyDiv w:val="1"/>
      <w:marLeft w:val="0"/>
      <w:marRight w:val="0"/>
      <w:marTop w:val="0"/>
      <w:marBottom w:val="0"/>
      <w:divBdr>
        <w:top w:val="none" w:sz="0" w:space="0" w:color="auto"/>
        <w:left w:val="none" w:sz="0" w:space="0" w:color="auto"/>
        <w:bottom w:val="none" w:sz="0" w:space="0" w:color="auto"/>
        <w:right w:val="none" w:sz="0" w:space="0" w:color="auto"/>
      </w:divBdr>
    </w:div>
    <w:div w:id="485976844">
      <w:bodyDiv w:val="1"/>
      <w:marLeft w:val="0"/>
      <w:marRight w:val="0"/>
      <w:marTop w:val="0"/>
      <w:marBottom w:val="0"/>
      <w:divBdr>
        <w:top w:val="none" w:sz="0" w:space="0" w:color="auto"/>
        <w:left w:val="none" w:sz="0" w:space="0" w:color="auto"/>
        <w:bottom w:val="none" w:sz="0" w:space="0" w:color="auto"/>
        <w:right w:val="none" w:sz="0" w:space="0" w:color="auto"/>
      </w:divBdr>
    </w:div>
    <w:div w:id="560822375">
      <w:bodyDiv w:val="1"/>
      <w:marLeft w:val="0"/>
      <w:marRight w:val="0"/>
      <w:marTop w:val="0"/>
      <w:marBottom w:val="0"/>
      <w:divBdr>
        <w:top w:val="none" w:sz="0" w:space="0" w:color="auto"/>
        <w:left w:val="none" w:sz="0" w:space="0" w:color="auto"/>
        <w:bottom w:val="none" w:sz="0" w:space="0" w:color="auto"/>
        <w:right w:val="none" w:sz="0" w:space="0" w:color="auto"/>
      </w:divBdr>
    </w:div>
    <w:div w:id="584267343">
      <w:bodyDiv w:val="1"/>
      <w:marLeft w:val="0"/>
      <w:marRight w:val="0"/>
      <w:marTop w:val="0"/>
      <w:marBottom w:val="0"/>
      <w:divBdr>
        <w:top w:val="none" w:sz="0" w:space="0" w:color="auto"/>
        <w:left w:val="none" w:sz="0" w:space="0" w:color="auto"/>
        <w:bottom w:val="none" w:sz="0" w:space="0" w:color="auto"/>
        <w:right w:val="none" w:sz="0" w:space="0" w:color="auto"/>
      </w:divBdr>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681787281">
      <w:bodyDiv w:val="1"/>
      <w:marLeft w:val="0"/>
      <w:marRight w:val="0"/>
      <w:marTop w:val="0"/>
      <w:marBottom w:val="0"/>
      <w:divBdr>
        <w:top w:val="none" w:sz="0" w:space="0" w:color="auto"/>
        <w:left w:val="none" w:sz="0" w:space="0" w:color="auto"/>
        <w:bottom w:val="none" w:sz="0" w:space="0" w:color="auto"/>
        <w:right w:val="none" w:sz="0" w:space="0" w:color="auto"/>
      </w:divBdr>
    </w:div>
    <w:div w:id="756249667">
      <w:bodyDiv w:val="1"/>
      <w:marLeft w:val="0"/>
      <w:marRight w:val="0"/>
      <w:marTop w:val="0"/>
      <w:marBottom w:val="0"/>
      <w:divBdr>
        <w:top w:val="none" w:sz="0" w:space="0" w:color="auto"/>
        <w:left w:val="none" w:sz="0" w:space="0" w:color="auto"/>
        <w:bottom w:val="none" w:sz="0" w:space="0" w:color="auto"/>
        <w:right w:val="none" w:sz="0" w:space="0" w:color="auto"/>
      </w:divBdr>
      <w:divsChild>
        <w:div w:id="1059012020">
          <w:marLeft w:val="0"/>
          <w:marRight w:val="0"/>
          <w:marTop w:val="180"/>
          <w:marBottom w:val="90"/>
          <w:divBdr>
            <w:top w:val="none" w:sz="0" w:space="0" w:color="auto"/>
            <w:left w:val="none" w:sz="0" w:space="0" w:color="auto"/>
            <w:bottom w:val="none" w:sz="0" w:space="0" w:color="auto"/>
            <w:right w:val="none" w:sz="0" w:space="0" w:color="auto"/>
          </w:divBdr>
        </w:div>
      </w:divsChild>
    </w:div>
    <w:div w:id="763692606">
      <w:bodyDiv w:val="1"/>
      <w:marLeft w:val="0"/>
      <w:marRight w:val="0"/>
      <w:marTop w:val="0"/>
      <w:marBottom w:val="0"/>
      <w:divBdr>
        <w:top w:val="none" w:sz="0" w:space="0" w:color="auto"/>
        <w:left w:val="none" w:sz="0" w:space="0" w:color="auto"/>
        <w:bottom w:val="none" w:sz="0" w:space="0" w:color="auto"/>
        <w:right w:val="none" w:sz="0" w:space="0" w:color="auto"/>
      </w:divBdr>
    </w:div>
    <w:div w:id="865868764">
      <w:bodyDiv w:val="1"/>
      <w:marLeft w:val="0"/>
      <w:marRight w:val="0"/>
      <w:marTop w:val="0"/>
      <w:marBottom w:val="0"/>
      <w:divBdr>
        <w:top w:val="none" w:sz="0" w:space="0" w:color="auto"/>
        <w:left w:val="none" w:sz="0" w:space="0" w:color="auto"/>
        <w:bottom w:val="none" w:sz="0" w:space="0" w:color="auto"/>
        <w:right w:val="none" w:sz="0" w:space="0" w:color="auto"/>
      </w:divBdr>
    </w:div>
    <w:div w:id="894197541">
      <w:bodyDiv w:val="1"/>
      <w:marLeft w:val="0"/>
      <w:marRight w:val="0"/>
      <w:marTop w:val="0"/>
      <w:marBottom w:val="0"/>
      <w:divBdr>
        <w:top w:val="none" w:sz="0" w:space="0" w:color="auto"/>
        <w:left w:val="none" w:sz="0" w:space="0" w:color="auto"/>
        <w:bottom w:val="none" w:sz="0" w:space="0" w:color="auto"/>
        <w:right w:val="none" w:sz="0" w:space="0" w:color="auto"/>
      </w:divBdr>
    </w:div>
    <w:div w:id="907036193">
      <w:bodyDiv w:val="1"/>
      <w:marLeft w:val="0"/>
      <w:marRight w:val="0"/>
      <w:marTop w:val="0"/>
      <w:marBottom w:val="0"/>
      <w:divBdr>
        <w:top w:val="none" w:sz="0" w:space="0" w:color="auto"/>
        <w:left w:val="none" w:sz="0" w:space="0" w:color="auto"/>
        <w:bottom w:val="none" w:sz="0" w:space="0" w:color="auto"/>
        <w:right w:val="none" w:sz="0" w:space="0" w:color="auto"/>
      </w:divBdr>
    </w:div>
    <w:div w:id="929853364">
      <w:bodyDiv w:val="1"/>
      <w:marLeft w:val="0"/>
      <w:marRight w:val="0"/>
      <w:marTop w:val="0"/>
      <w:marBottom w:val="0"/>
      <w:divBdr>
        <w:top w:val="none" w:sz="0" w:space="0" w:color="auto"/>
        <w:left w:val="none" w:sz="0" w:space="0" w:color="auto"/>
        <w:bottom w:val="none" w:sz="0" w:space="0" w:color="auto"/>
        <w:right w:val="none" w:sz="0" w:space="0" w:color="auto"/>
      </w:divBdr>
      <w:divsChild>
        <w:div w:id="946615705">
          <w:marLeft w:val="0"/>
          <w:marRight w:val="0"/>
          <w:marTop w:val="0"/>
          <w:marBottom w:val="0"/>
          <w:divBdr>
            <w:top w:val="none" w:sz="0" w:space="0" w:color="auto"/>
            <w:left w:val="none" w:sz="0" w:space="0" w:color="auto"/>
            <w:bottom w:val="none" w:sz="0" w:space="0" w:color="auto"/>
            <w:right w:val="none" w:sz="0" w:space="0" w:color="auto"/>
          </w:divBdr>
          <w:divsChild>
            <w:div w:id="951320664">
              <w:marLeft w:val="0"/>
              <w:marRight w:val="0"/>
              <w:marTop w:val="0"/>
              <w:marBottom w:val="0"/>
              <w:divBdr>
                <w:top w:val="none" w:sz="0" w:space="0" w:color="auto"/>
                <w:left w:val="none" w:sz="0" w:space="0" w:color="auto"/>
                <w:bottom w:val="none" w:sz="0" w:space="0" w:color="auto"/>
                <w:right w:val="none" w:sz="0" w:space="0" w:color="auto"/>
              </w:divBdr>
              <w:divsChild>
                <w:div w:id="6130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1756109">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043939105">
      <w:bodyDiv w:val="1"/>
      <w:marLeft w:val="0"/>
      <w:marRight w:val="0"/>
      <w:marTop w:val="0"/>
      <w:marBottom w:val="0"/>
      <w:divBdr>
        <w:top w:val="none" w:sz="0" w:space="0" w:color="auto"/>
        <w:left w:val="none" w:sz="0" w:space="0" w:color="auto"/>
        <w:bottom w:val="none" w:sz="0" w:space="0" w:color="auto"/>
        <w:right w:val="none" w:sz="0" w:space="0" w:color="auto"/>
      </w:divBdr>
    </w:div>
    <w:div w:id="1048921007">
      <w:bodyDiv w:val="1"/>
      <w:marLeft w:val="0"/>
      <w:marRight w:val="0"/>
      <w:marTop w:val="0"/>
      <w:marBottom w:val="0"/>
      <w:divBdr>
        <w:top w:val="none" w:sz="0" w:space="0" w:color="auto"/>
        <w:left w:val="none" w:sz="0" w:space="0" w:color="auto"/>
        <w:bottom w:val="none" w:sz="0" w:space="0" w:color="auto"/>
        <w:right w:val="none" w:sz="0" w:space="0" w:color="auto"/>
      </w:divBdr>
      <w:divsChild>
        <w:div w:id="27344575">
          <w:marLeft w:val="0"/>
          <w:marRight w:val="0"/>
          <w:marTop w:val="180"/>
          <w:marBottom w:val="180"/>
          <w:divBdr>
            <w:top w:val="none" w:sz="0" w:space="0" w:color="auto"/>
            <w:left w:val="none" w:sz="0" w:space="0" w:color="auto"/>
            <w:bottom w:val="none" w:sz="0" w:space="0" w:color="auto"/>
            <w:right w:val="none" w:sz="0" w:space="0" w:color="auto"/>
          </w:divBdr>
          <w:divsChild>
            <w:div w:id="1645235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69882">
      <w:bodyDiv w:val="1"/>
      <w:marLeft w:val="0"/>
      <w:marRight w:val="0"/>
      <w:marTop w:val="0"/>
      <w:marBottom w:val="0"/>
      <w:divBdr>
        <w:top w:val="none" w:sz="0" w:space="0" w:color="auto"/>
        <w:left w:val="none" w:sz="0" w:space="0" w:color="auto"/>
        <w:bottom w:val="none" w:sz="0" w:space="0" w:color="auto"/>
        <w:right w:val="none" w:sz="0" w:space="0" w:color="auto"/>
      </w:divBdr>
    </w:div>
    <w:div w:id="1095126412">
      <w:bodyDiv w:val="1"/>
      <w:marLeft w:val="0"/>
      <w:marRight w:val="0"/>
      <w:marTop w:val="0"/>
      <w:marBottom w:val="0"/>
      <w:divBdr>
        <w:top w:val="none" w:sz="0" w:space="0" w:color="auto"/>
        <w:left w:val="none" w:sz="0" w:space="0" w:color="auto"/>
        <w:bottom w:val="none" w:sz="0" w:space="0" w:color="auto"/>
        <w:right w:val="none" w:sz="0" w:space="0" w:color="auto"/>
      </w:divBdr>
    </w:div>
    <w:div w:id="1299260968">
      <w:bodyDiv w:val="1"/>
      <w:marLeft w:val="0"/>
      <w:marRight w:val="0"/>
      <w:marTop w:val="0"/>
      <w:marBottom w:val="0"/>
      <w:divBdr>
        <w:top w:val="none" w:sz="0" w:space="0" w:color="auto"/>
        <w:left w:val="none" w:sz="0" w:space="0" w:color="auto"/>
        <w:bottom w:val="none" w:sz="0" w:space="0" w:color="auto"/>
        <w:right w:val="none" w:sz="0" w:space="0" w:color="auto"/>
      </w:divBdr>
    </w:div>
    <w:div w:id="1382905530">
      <w:bodyDiv w:val="1"/>
      <w:marLeft w:val="0"/>
      <w:marRight w:val="0"/>
      <w:marTop w:val="0"/>
      <w:marBottom w:val="0"/>
      <w:divBdr>
        <w:top w:val="none" w:sz="0" w:space="0" w:color="auto"/>
        <w:left w:val="none" w:sz="0" w:space="0" w:color="auto"/>
        <w:bottom w:val="none" w:sz="0" w:space="0" w:color="auto"/>
        <w:right w:val="none" w:sz="0" w:space="0" w:color="auto"/>
      </w:divBdr>
    </w:div>
    <w:div w:id="1384913204">
      <w:bodyDiv w:val="1"/>
      <w:marLeft w:val="0"/>
      <w:marRight w:val="0"/>
      <w:marTop w:val="0"/>
      <w:marBottom w:val="0"/>
      <w:divBdr>
        <w:top w:val="none" w:sz="0" w:space="0" w:color="auto"/>
        <w:left w:val="none" w:sz="0" w:space="0" w:color="auto"/>
        <w:bottom w:val="none" w:sz="0" w:space="0" w:color="auto"/>
        <w:right w:val="none" w:sz="0" w:space="0" w:color="auto"/>
      </w:divBdr>
    </w:div>
    <w:div w:id="1417943399">
      <w:bodyDiv w:val="1"/>
      <w:marLeft w:val="0"/>
      <w:marRight w:val="0"/>
      <w:marTop w:val="0"/>
      <w:marBottom w:val="0"/>
      <w:divBdr>
        <w:top w:val="none" w:sz="0" w:space="0" w:color="auto"/>
        <w:left w:val="none" w:sz="0" w:space="0" w:color="auto"/>
        <w:bottom w:val="none" w:sz="0" w:space="0" w:color="auto"/>
        <w:right w:val="none" w:sz="0" w:space="0" w:color="auto"/>
      </w:divBdr>
    </w:div>
    <w:div w:id="1472096325">
      <w:bodyDiv w:val="1"/>
      <w:marLeft w:val="0"/>
      <w:marRight w:val="0"/>
      <w:marTop w:val="0"/>
      <w:marBottom w:val="0"/>
      <w:divBdr>
        <w:top w:val="none" w:sz="0" w:space="0" w:color="auto"/>
        <w:left w:val="none" w:sz="0" w:space="0" w:color="auto"/>
        <w:bottom w:val="none" w:sz="0" w:space="0" w:color="auto"/>
        <w:right w:val="none" w:sz="0" w:space="0" w:color="auto"/>
      </w:divBdr>
    </w:div>
    <w:div w:id="1490753810">
      <w:bodyDiv w:val="1"/>
      <w:marLeft w:val="0"/>
      <w:marRight w:val="0"/>
      <w:marTop w:val="0"/>
      <w:marBottom w:val="0"/>
      <w:divBdr>
        <w:top w:val="none" w:sz="0" w:space="0" w:color="auto"/>
        <w:left w:val="none" w:sz="0" w:space="0" w:color="auto"/>
        <w:bottom w:val="none" w:sz="0" w:space="0" w:color="auto"/>
        <w:right w:val="none" w:sz="0" w:space="0" w:color="auto"/>
      </w:divBdr>
    </w:div>
    <w:div w:id="1499417061">
      <w:bodyDiv w:val="1"/>
      <w:marLeft w:val="0"/>
      <w:marRight w:val="0"/>
      <w:marTop w:val="0"/>
      <w:marBottom w:val="0"/>
      <w:divBdr>
        <w:top w:val="none" w:sz="0" w:space="0" w:color="auto"/>
        <w:left w:val="none" w:sz="0" w:space="0" w:color="auto"/>
        <w:bottom w:val="none" w:sz="0" w:space="0" w:color="auto"/>
        <w:right w:val="none" w:sz="0" w:space="0" w:color="auto"/>
      </w:divBdr>
    </w:div>
    <w:div w:id="1529761381">
      <w:bodyDiv w:val="1"/>
      <w:marLeft w:val="0"/>
      <w:marRight w:val="0"/>
      <w:marTop w:val="0"/>
      <w:marBottom w:val="0"/>
      <w:divBdr>
        <w:top w:val="none" w:sz="0" w:space="0" w:color="auto"/>
        <w:left w:val="none" w:sz="0" w:space="0" w:color="auto"/>
        <w:bottom w:val="none" w:sz="0" w:space="0" w:color="auto"/>
        <w:right w:val="none" w:sz="0" w:space="0" w:color="auto"/>
      </w:divBdr>
    </w:div>
    <w:div w:id="1690598432">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 w:id="1876188146">
      <w:bodyDiv w:val="1"/>
      <w:marLeft w:val="0"/>
      <w:marRight w:val="0"/>
      <w:marTop w:val="0"/>
      <w:marBottom w:val="0"/>
      <w:divBdr>
        <w:top w:val="none" w:sz="0" w:space="0" w:color="auto"/>
        <w:left w:val="none" w:sz="0" w:space="0" w:color="auto"/>
        <w:bottom w:val="none" w:sz="0" w:space="0" w:color="auto"/>
        <w:right w:val="none" w:sz="0" w:space="0" w:color="auto"/>
      </w:divBdr>
    </w:div>
    <w:div w:id="1909919137">
      <w:bodyDiv w:val="1"/>
      <w:marLeft w:val="0"/>
      <w:marRight w:val="0"/>
      <w:marTop w:val="0"/>
      <w:marBottom w:val="0"/>
      <w:divBdr>
        <w:top w:val="none" w:sz="0" w:space="0" w:color="auto"/>
        <w:left w:val="none" w:sz="0" w:space="0" w:color="auto"/>
        <w:bottom w:val="none" w:sz="0" w:space="0" w:color="auto"/>
        <w:right w:val="none" w:sz="0" w:space="0" w:color="auto"/>
      </w:divBdr>
    </w:div>
    <w:div w:id="1927496951">
      <w:bodyDiv w:val="1"/>
      <w:marLeft w:val="0"/>
      <w:marRight w:val="0"/>
      <w:marTop w:val="0"/>
      <w:marBottom w:val="0"/>
      <w:divBdr>
        <w:top w:val="none" w:sz="0" w:space="0" w:color="auto"/>
        <w:left w:val="none" w:sz="0" w:space="0" w:color="auto"/>
        <w:bottom w:val="none" w:sz="0" w:space="0" w:color="auto"/>
        <w:right w:val="none" w:sz="0" w:space="0" w:color="auto"/>
      </w:divBdr>
      <w:divsChild>
        <w:div w:id="315770197">
          <w:marLeft w:val="0"/>
          <w:marRight w:val="0"/>
          <w:marTop w:val="180"/>
          <w:marBottom w:val="90"/>
          <w:divBdr>
            <w:top w:val="none" w:sz="0" w:space="0" w:color="auto"/>
            <w:left w:val="none" w:sz="0" w:space="0" w:color="auto"/>
            <w:bottom w:val="none" w:sz="0" w:space="0" w:color="auto"/>
            <w:right w:val="none" w:sz="0" w:space="0" w:color="auto"/>
          </w:divBdr>
        </w:div>
      </w:divsChild>
    </w:div>
    <w:div w:id="2015455933">
      <w:bodyDiv w:val="1"/>
      <w:marLeft w:val="0"/>
      <w:marRight w:val="0"/>
      <w:marTop w:val="0"/>
      <w:marBottom w:val="0"/>
      <w:divBdr>
        <w:top w:val="none" w:sz="0" w:space="0" w:color="auto"/>
        <w:left w:val="none" w:sz="0" w:space="0" w:color="auto"/>
        <w:bottom w:val="none" w:sz="0" w:space="0" w:color="auto"/>
        <w:right w:val="none" w:sz="0" w:space="0" w:color="auto"/>
      </w:divBdr>
    </w:div>
    <w:div w:id="2067608994">
      <w:bodyDiv w:val="1"/>
      <w:marLeft w:val="0"/>
      <w:marRight w:val="0"/>
      <w:marTop w:val="0"/>
      <w:marBottom w:val="0"/>
      <w:divBdr>
        <w:top w:val="none" w:sz="0" w:space="0" w:color="auto"/>
        <w:left w:val="none" w:sz="0" w:space="0" w:color="auto"/>
        <w:bottom w:val="none" w:sz="0" w:space="0" w:color="auto"/>
        <w:right w:val="none" w:sz="0" w:space="0" w:color="auto"/>
      </w:divBdr>
    </w:div>
    <w:div w:id="2124227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87BAA-781B-9746-8398-9964601E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2050</Words>
  <Characters>11687</Characters>
  <Application>Microsoft Macintosh Word</Application>
  <DocSecurity>0</DocSecurity>
  <Lines>97</Lines>
  <Paragraphs>27</Paragraphs>
  <ScaleCrop>false</ScaleCrop>
  <Company>Brunswick School Department</Company>
  <LinksUpToDate>false</LinksUpToDate>
  <CharactersWithSpaces>13710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61</cp:revision>
  <dcterms:created xsi:type="dcterms:W3CDTF">2017-02-07T22:04:00Z</dcterms:created>
  <dcterms:modified xsi:type="dcterms:W3CDTF">2017-02-15T16:16:00Z</dcterms:modified>
</cp:coreProperties>
</file>