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00D27" w14:textId="77777777" w:rsidR="00462A18" w:rsidRDefault="00462A18" w:rsidP="00F10139">
      <w:pPr>
        <w:rPr>
          <w:rFonts w:ascii="Times New Roman" w:hAnsi="Times New Roman" w:cs="Times New Roman"/>
          <w:noProof w:val="0"/>
          <w:sz w:val="22"/>
          <w:szCs w:val="22"/>
        </w:rPr>
      </w:pPr>
    </w:p>
    <w:p w14:paraId="7117CAAB" w14:textId="49BEE6D8" w:rsidR="00C31177" w:rsidRPr="00B778BA" w:rsidRDefault="006F650A" w:rsidP="00F10139">
      <w:pPr>
        <w:rPr>
          <w:rFonts w:ascii="Times New Roman" w:hAnsi="Times New Roman" w:cs="Times New Roman"/>
          <w:noProof w:val="0"/>
          <w:sz w:val="22"/>
          <w:szCs w:val="22"/>
        </w:rPr>
      </w:pPr>
      <w:r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The main focus of the Protestant Reformation was to </w:t>
      </w:r>
      <w:r w:rsidR="00AD639A" w:rsidRPr="00B778BA">
        <w:rPr>
          <w:rFonts w:ascii="Times New Roman" w:hAnsi="Times New Roman" w:cs="Times New Roman"/>
          <w:noProof w:val="0"/>
          <w:sz w:val="22"/>
          <w:szCs w:val="22"/>
        </w:rPr>
        <w:t>make</w:t>
      </w:r>
      <w:r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changes (reform) in the Catholic Church. But what changes needed to occur? </w:t>
      </w:r>
      <w:r w:rsidR="009E0626" w:rsidRPr="00B778BA">
        <w:rPr>
          <w:rFonts w:ascii="Times New Roman" w:hAnsi="Times New Roman" w:cs="Times New Roman"/>
          <w:noProof w:val="0"/>
          <w:sz w:val="22"/>
          <w:szCs w:val="22"/>
        </w:rPr>
        <w:t>Review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9E0626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our notes, readings, and other handouts </w:t>
      </w:r>
      <w:r w:rsidRPr="00B778BA">
        <w:rPr>
          <w:rFonts w:ascii="Times New Roman" w:hAnsi="Times New Roman" w:cs="Times New Roman"/>
          <w:noProof w:val="0"/>
          <w:sz w:val="22"/>
          <w:szCs w:val="22"/>
        </w:rPr>
        <w:t>from this unit; based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upon what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F5100D" w:rsidRPr="00B778BA">
        <w:rPr>
          <w:rFonts w:ascii="Times New Roman" w:hAnsi="Times New Roman" w:cs="Times New Roman"/>
          <w:noProof w:val="0"/>
          <w:sz w:val="22"/>
          <w:szCs w:val="22"/>
        </w:rPr>
        <w:t>you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have 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>learned,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F5100D" w:rsidRPr="00B778BA">
        <w:rPr>
          <w:rFonts w:ascii="Times New Roman" w:hAnsi="Times New Roman" w:cs="Times New Roman"/>
          <w:noProof w:val="0"/>
          <w:sz w:val="22"/>
          <w:szCs w:val="22"/>
        </w:rPr>
        <w:t>you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and</w:t>
      </w:r>
      <w:r w:rsidR="00162B37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E324C3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our group members will 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make a “TO DO” list </w:t>
      </w:r>
      <w:r w:rsidR="000D235A" w:rsidRPr="00B778BA">
        <w:rPr>
          <w:rFonts w:ascii="Times New Roman" w:hAnsi="Times New Roman" w:cs="Times New Roman"/>
          <w:noProof w:val="0"/>
          <w:sz w:val="22"/>
          <w:szCs w:val="22"/>
        </w:rPr>
        <w:t xml:space="preserve">of changes </w:t>
      </w:r>
      <w:r w:rsidR="00F30294" w:rsidRPr="00B778BA">
        <w:rPr>
          <w:rFonts w:ascii="Times New Roman" w:hAnsi="Times New Roman" w:cs="Times New Roman"/>
          <w:noProof w:val="0"/>
          <w:sz w:val="22"/>
          <w:szCs w:val="22"/>
        </w:rPr>
        <w:t>for the Church</w:t>
      </w:r>
      <w:r w:rsidR="00C31177">
        <w:rPr>
          <w:rFonts w:ascii="Times New Roman" w:hAnsi="Times New Roman" w:cs="Times New Roman"/>
          <w:noProof w:val="0"/>
          <w:sz w:val="22"/>
          <w:szCs w:val="22"/>
        </w:rPr>
        <w:t xml:space="preserve"> (ignore the “REMEDY” side for now).</w:t>
      </w:r>
    </w:p>
    <w:p w14:paraId="1CFA6BA6" w14:textId="77777777" w:rsidR="007F12B6" w:rsidRPr="00B778BA" w:rsidRDefault="007F12B6" w:rsidP="00F10139">
      <w:pPr>
        <w:rPr>
          <w:rFonts w:ascii="Times New Roman" w:hAnsi="Times New Roman" w:cs="Times New Roman"/>
          <w:noProof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03F76" w:rsidRPr="00B778BA" w14:paraId="482A7D14" w14:textId="77777777" w:rsidTr="00E03F76">
        <w:tc>
          <w:tcPr>
            <w:tcW w:w="4788" w:type="dxa"/>
          </w:tcPr>
          <w:p w14:paraId="09E469FF" w14:textId="0A1E2957" w:rsidR="00E03F76" w:rsidRPr="00B778BA" w:rsidRDefault="00E03F76" w:rsidP="00793F05">
            <w:pPr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TO DO</w:t>
            </w:r>
            <w:r w:rsidR="00793F05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(reforms needed)</w:t>
            </w: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:</w:t>
            </w:r>
          </w:p>
        </w:tc>
        <w:tc>
          <w:tcPr>
            <w:tcW w:w="4788" w:type="dxa"/>
          </w:tcPr>
          <w:p w14:paraId="1AC30F31" w14:textId="4224A946" w:rsidR="00E03F76" w:rsidRPr="00B778BA" w:rsidRDefault="00ED43EF" w:rsidP="00F10139">
            <w:pPr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REMED</w:t>
            </w:r>
            <w:r w:rsidR="00566CF5"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Y</w:t>
            </w:r>
            <w:r w:rsidR="00793F05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 xml:space="preserve"> (reforms enacted)</w:t>
            </w:r>
            <w:r w:rsidRPr="00B778BA">
              <w:rPr>
                <w:rFonts w:ascii="Times New Roman" w:hAnsi="Times New Roman" w:cs="Times New Roman"/>
                <w:noProof w:val="0"/>
                <w:sz w:val="22"/>
                <w:szCs w:val="22"/>
              </w:rPr>
              <w:t>:</w:t>
            </w:r>
          </w:p>
        </w:tc>
      </w:tr>
      <w:tr w:rsidR="00E03F76" w:rsidRPr="00B778BA" w14:paraId="256927BF" w14:textId="77777777" w:rsidTr="00163AC8">
        <w:trPr>
          <w:trHeight w:val="11303"/>
        </w:trPr>
        <w:tc>
          <w:tcPr>
            <w:tcW w:w="4788" w:type="dxa"/>
          </w:tcPr>
          <w:p w14:paraId="210D3D89" w14:textId="77777777" w:rsidR="00E03F76" w:rsidRPr="00B778BA" w:rsidRDefault="00E03F76" w:rsidP="00F10139">
            <w:p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  <w:tc>
          <w:tcPr>
            <w:tcW w:w="4788" w:type="dxa"/>
          </w:tcPr>
          <w:p w14:paraId="13FE7F5F" w14:textId="77777777" w:rsidR="00E03F76" w:rsidRPr="00B778BA" w:rsidRDefault="00E03F76" w:rsidP="00F10139">
            <w:pPr>
              <w:rPr>
                <w:rFonts w:ascii="Times New Roman" w:hAnsi="Times New Roman" w:cs="Times New Roman"/>
                <w:noProof w:val="0"/>
                <w:sz w:val="22"/>
                <w:szCs w:val="22"/>
              </w:rPr>
            </w:pPr>
          </w:p>
        </w:tc>
      </w:tr>
    </w:tbl>
    <w:p w14:paraId="7A730893" w14:textId="7DBE9515" w:rsidR="00A86CF3" w:rsidRPr="00783932" w:rsidRDefault="00A86CF3" w:rsidP="00A86CF3">
      <w:pPr>
        <w:rPr>
          <w:rFonts w:ascii="Times New Roman" w:hAnsi="Times New Roman" w:cs="Times New Roman"/>
          <w:i/>
          <w:noProof w:val="0"/>
          <w:sz w:val="22"/>
          <w:szCs w:val="22"/>
        </w:rPr>
      </w:pPr>
      <w:bookmarkStart w:id="0" w:name="_GoBack"/>
      <w:bookmarkEnd w:id="0"/>
    </w:p>
    <w:sectPr w:rsidR="00A86CF3" w:rsidRPr="00783932" w:rsidSect="00B31A4A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36E7" w14:textId="77777777" w:rsidR="00DA16E8" w:rsidRDefault="00DA16E8" w:rsidP="00DA16E8">
      <w:r>
        <w:separator/>
      </w:r>
    </w:p>
  </w:endnote>
  <w:endnote w:type="continuationSeparator" w:id="0">
    <w:p w14:paraId="6A1251C0" w14:textId="77777777" w:rsidR="00DA16E8" w:rsidRDefault="00DA16E8" w:rsidP="00DA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44223" w14:textId="77777777" w:rsidR="00DA16E8" w:rsidRDefault="00DA16E8" w:rsidP="00DA16E8">
      <w:r>
        <w:separator/>
      </w:r>
    </w:p>
  </w:footnote>
  <w:footnote w:type="continuationSeparator" w:id="0">
    <w:p w14:paraId="71D160AF" w14:textId="77777777" w:rsidR="00DA16E8" w:rsidRDefault="00DA16E8" w:rsidP="00DA16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4E615" w14:textId="77777777" w:rsidR="00B31A4A" w:rsidRPr="00457302" w:rsidRDefault="00B31A4A" w:rsidP="00B31A4A">
    <w:pPr>
      <w:pStyle w:val="NoSpacing"/>
      <w:rPr>
        <w:rFonts w:ascii="Times New Roman" w:hAnsi="Times New Roman" w:cs="Times New Roman"/>
        <w:sz w:val="28"/>
        <w:u w:val="single"/>
      </w:rPr>
    </w:pPr>
    <w:r w:rsidRPr="00457302">
      <w:rPr>
        <w:rFonts w:ascii="Times New Roman" w:hAnsi="Times New Roman" w:cs="Times New Roman"/>
      </w:rPr>
      <w:t xml:space="preserve">Name: </w:t>
    </w:r>
    <w:r w:rsidRPr="00457302">
      <w:rPr>
        <w:rFonts w:ascii="Times New Roman" w:hAnsi="Times New Roman" w:cs="Times New Roman"/>
        <w:u w:val="single"/>
      </w:rPr>
      <w:t>__________________</w:t>
    </w:r>
    <w:proofErr w:type="gramStart"/>
    <w:r w:rsidRPr="00457302">
      <w:rPr>
        <w:rFonts w:ascii="Times New Roman" w:hAnsi="Times New Roman" w:cs="Times New Roman"/>
        <w:u w:val="single"/>
      </w:rPr>
      <w:t>_</w:t>
    </w:r>
    <w:r w:rsidRPr="00457302">
      <w:rPr>
        <w:rFonts w:ascii="Times New Roman" w:hAnsi="Times New Roman" w:cs="Times New Roman"/>
      </w:rPr>
      <w:t xml:space="preserve">    </w:t>
    </w:r>
    <w:r w:rsidRPr="00457302">
      <w:rPr>
        <w:rFonts w:ascii="Times New Roman" w:hAnsi="Times New Roman" w:cs="Times New Roman"/>
        <w:sz w:val="28"/>
      </w:rPr>
      <w:t>Modern</w:t>
    </w:r>
    <w:proofErr w:type="gramEnd"/>
    <w:r w:rsidRPr="00457302">
      <w:rPr>
        <w:rFonts w:ascii="Times New Roman" w:hAnsi="Times New Roman" w:cs="Times New Roman"/>
        <w:sz w:val="28"/>
      </w:rPr>
      <w:t xml:space="preserve"> European History</w:t>
    </w:r>
    <w:r w:rsidRPr="00457302">
      <w:rPr>
        <w:rFonts w:ascii="Times New Roman" w:hAnsi="Times New Roman" w:cs="Times New Roman"/>
      </w:rPr>
      <w:tab/>
    </w:r>
    <w:r w:rsidRPr="00457302">
      <w:rPr>
        <w:rFonts w:ascii="Times New Roman" w:hAnsi="Times New Roman" w:cs="Times New Roman"/>
      </w:rPr>
      <w:tab/>
      <w:t xml:space="preserve">Date:  </w:t>
    </w:r>
    <w:r w:rsidRPr="00457302">
      <w:rPr>
        <w:rFonts w:ascii="Times New Roman" w:hAnsi="Times New Roman" w:cs="Times New Roman"/>
        <w:u w:val="single"/>
      </w:rPr>
      <w:t>____________</w:t>
    </w:r>
  </w:p>
  <w:p w14:paraId="75DBB04E" w14:textId="77777777" w:rsidR="00B31A4A" w:rsidRPr="00457302" w:rsidRDefault="00B31A4A" w:rsidP="00B31A4A">
    <w:pPr>
      <w:pStyle w:val="NoSpacing"/>
      <w:jc w:val="center"/>
      <w:rPr>
        <w:rFonts w:ascii="Times New Roman" w:hAnsi="Times New Roman" w:cs="Times New Roman"/>
        <w:sz w:val="8"/>
        <w:szCs w:val="8"/>
      </w:rPr>
    </w:pPr>
  </w:p>
  <w:p w14:paraId="0807AA22" w14:textId="77777777" w:rsidR="00B31A4A" w:rsidRPr="00457302" w:rsidRDefault="00B31A4A" w:rsidP="00B31A4A">
    <w:pPr>
      <w:jc w:val="center"/>
      <w:rPr>
        <w:rFonts w:ascii="Times New Roman" w:hAnsi="Times New Roman" w:cs="Times New Roman"/>
      </w:rPr>
    </w:pPr>
    <w:r w:rsidRPr="00457302">
      <w:rPr>
        <w:rFonts w:ascii="Times New Roman" w:hAnsi="Times New Roman" w:cs="Times New Roman"/>
      </w:rPr>
      <w:t>Unit 2 – Reformations</w:t>
    </w:r>
  </w:p>
  <w:p w14:paraId="1EBE91FF" w14:textId="4FC3B413" w:rsidR="00B31A4A" w:rsidRPr="00462A18" w:rsidRDefault="00B31A4A" w:rsidP="00462A18">
    <w:pPr>
      <w:spacing w:line="240" w:lineRule="atLeast"/>
      <w:jc w:val="center"/>
      <w:rPr>
        <w:rFonts w:ascii="Times New Roman" w:hAnsi="Times New Roman" w:cs="Times New Roman"/>
        <w:noProof w:val="0"/>
        <w:color w:val="000000"/>
        <w:sz w:val="20"/>
        <w:szCs w:val="20"/>
      </w:rPr>
    </w:pPr>
    <w:r w:rsidRPr="00BC4493">
      <w:rPr>
        <w:rFonts w:ascii="Times New Roman" w:hAnsi="Times New Roman" w:cs="Times New Roman"/>
        <w:bCs/>
        <w:noProof w:val="0"/>
        <w:sz w:val="20"/>
        <w:szCs w:val="20"/>
      </w:rPr>
      <w:t>The Catholic Reformation</w:t>
    </w:r>
    <w:r>
      <w:rPr>
        <w:rFonts w:ascii="Times New Roman" w:hAnsi="Times New Roman" w:cs="Times New Roman"/>
        <w:bCs/>
        <w:noProof w:val="0"/>
        <w:sz w:val="20"/>
        <w:szCs w:val="20"/>
      </w:rPr>
      <w:t xml:space="preserve"> “TO-DO List”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C59"/>
    <w:multiLevelType w:val="multilevel"/>
    <w:tmpl w:val="E4E48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5E537D"/>
    <w:multiLevelType w:val="multilevel"/>
    <w:tmpl w:val="3A006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B3220"/>
    <w:multiLevelType w:val="multilevel"/>
    <w:tmpl w:val="530EA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97297"/>
    <w:multiLevelType w:val="multilevel"/>
    <w:tmpl w:val="D79E7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94"/>
    <w:rsid w:val="000039D5"/>
    <w:rsid w:val="00016426"/>
    <w:rsid w:val="00045732"/>
    <w:rsid w:val="000606A5"/>
    <w:rsid w:val="00063F15"/>
    <w:rsid w:val="000C06D7"/>
    <w:rsid w:val="000C77B6"/>
    <w:rsid w:val="000D235A"/>
    <w:rsid w:val="000E4D5C"/>
    <w:rsid w:val="001341C1"/>
    <w:rsid w:val="0015799D"/>
    <w:rsid w:val="00162B37"/>
    <w:rsid w:val="00163AC8"/>
    <w:rsid w:val="0018546E"/>
    <w:rsid w:val="001908E2"/>
    <w:rsid w:val="001A64AE"/>
    <w:rsid w:val="001B1CD9"/>
    <w:rsid w:val="001D5F97"/>
    <w:rsid w:val="001E4590"/>
    <w:rsid w:val="002264B6"/>
    <w:rsid w:val="002714CA"/>
    <w:rsid w:val="002C5F94"/>
    <w:rsid w:val="002E2226"/>
    <w:rsid w:val="0032457F"/>
    <w:rsid w:val="003B4EBB"/>
    <w:rsid w:val="004054F0"/>
    <w:rsid w:val="004272BA"/>
    <w:rsid w:val="00445621"/>
    <w:rsid w:val="00462A18"/>
    <w:rsid w:val="004A1813"/>
    <w:rsid w:val="004B0F22"/>
    <w:rsid w:val="004B1DA8"/>
    <w:rsid w:val="004C5B68"/>
    <w:rsid w:val="004D1141"/>
    <w:rsid w:val="004E0AE2"/>
    <w:rsid w:val="005060EA"/>
    <w:rsid w:val="005538EA"/>
    <w:rsid w:val="00566CF5"/>
    <w:rsid w:val="005724E2"/>
    <w:rsid w:val="005C681C"/>
    <w:rsid w:val="005F677D"/>
    <w:rsid w:val="00647D45"/>
    <w:rsid w:val="00660D1B"/>
    <w:rsid w:val="00686360"/>
    <w:rsid w:val="006A00E4"/>
    <w:rsid w:val="006A43D5"/>
    <w:rsid w:val="006C2279"/>
    <w:rsid w:val="006C54A9"/>
    <w:rsid w:val="006E3C40"/>
    <w:rsid w:val="006F2C41"/>
    <w:rsid w:val="006F650A"/>
    <w:rsid w:val="006F7033"/>
    <w:rsid w:val="006F78DE"/>
    <w:rsid w:val="00712004"/>
    <w:rsid w:val="00720450"/>
    <w:rsid w:val="007221A8"/>
    <w:rsid w:val="00722A2F"/>
    <w:rsid w:val="00736E56"/>
    <w:rsid w:val="0074184F"/>
    <w:rsid w:val="007444A8"/>
    <w:rsid w:val="007666A1"/>
    <w:rsid w:val="00776D6E"/>
    <w:rsid w:val="00783932"/>
    <w:rsid w:val="00793F05"/>
    <w:rsid w:val="007961E1"/>
    <w:rsid w:val="007A1588"/>
    <w:rsid w:val="007A429B"/>
    <w:rsid w:val="007A4929"/>
    <w:rsid w:val="007C4354"/>
    <w:rsid w:val="007D0A3A"/>
    <w:rsid w:val="007D4B05"/>
    <w:rsid w:val="007F12B6"/>
    <w:rsid w:val="00804962"/>
    <w:rsid w:val="00806CFA"/>
    <w:rsid w:val="0082648D"/>
    <w:rsid w:val="008313E5"/>
    <w:rsid w:val="00870360"/>
    <w:rsid w:val="008F032D"/>
    <w:rsid w:val="00933788"/>
    <w:rsid w:val="00945923"/>
    <w:rsid w:val="0094647A"/>
    <w:rsid w:val="0096053F"/>
    <w:rsid w:val="009720CA"/>
    <w:rsid w:val="00997A78"/>
    <w:rsid w:val="009B0480"/>
    <w:rsid w:val="009B15AD"/>
    <w:rsid w:val="009B6F72"/>
    <w:rsid w:val="009B71FA"/>
    <w:rsid w:val="009C1518"/>
    <w:rsid w:val="009D0FD2"/>
    <w:rsid w:val="009E0626"/>
    <w:rsid w:val="009F19A9"/>
    <w:rsid w:val="009F1FF9"/>
    <w:rsid w:val="009F2F1A"/>
    <w:rsid w:val="00A455EB"/>
    <w:rsid w:val="00A76DD4"/>
    <w:rsid w:val="00A86CF3"/>
    <w:rsid w:val="00AB76BC"/>
    <w:rsid w:val="00AC60BE"/>
    <w:rsid w:val="00AD639A"/>
    <w:rsid w:val="00AE77F4"/>
    <w:rsid w:val="00AF1ACB"/>
    <w:rsid w:val="00B063A9"/>
    <w:rsid w:val="00B07BC3"/>
    <w:rsid w:val="00B31A4A"/>
    <w:rsid w:val="00B66A57"/>
    <w:rsid w:val="00B778BA"/>
    <w:rsid w:val="00BA550F"/>
    <w:rsid w:val="00BC6476"/>
    <w:rsid w:val="00BD426F"/>
    <w:rsid w:val="00BF64A5"/>
    <w:rsid w:val="00C21E72"/>
    <w:rsid w:val="00C31177"/>
    <w:rsid w:val="00C4166B"/>
    <w:rsid w:val="00C60A7F"/>
    <w:rsid w:val="00C72D17"/>
    <w:rsid w:val="00C97476"/>
    <w:rsid w:val="00CA1701"/>
    <w:rsid w:val="00CA4D2E"/>
    <w:rsid w:val="00CC44FE"/>
    <w:rsid w:val="00CC7299"/>
    <w:rsid w:val="00CE22E0"/>
    <w:rsid w:val="00CE3063"/>
    <w:rsid w:val="00D15CAD"/>
    <w:rsid w:val="00D3414D"/>
    <w:rsid w:val="00D426D5"/>
    <w:rsid w:val="00D43CB3"/>
    <w:rsid w:val="00D5205C"/>
    <w:rsid w:val="00D64390"/>
    <w:rsid w:val="00DA1221"/>
    <w:rsid w:val="00DA16E8"/>
    <w:rsid w:val="00DC0B4D"/>
    <w:rsid w:val="00DC6719"/>
    <w:rsid w:val="00DD6C30"/>
    <w:rsid w:val="00DD772D"/>
    <w:rsid w:val="00E03F76"/>
    <w:rsid w:val="00E23866"/>
    <w:rsid w:val="00E324C3"/>
    <w:rsid w:val="00E37CE5"/>
    <w:rsid w:val="00E61AA5"/>
    <w:rsid w:val="00E75320"/>
    <w:rsid w:val="00E853E6"/>
    <w:rsid w:val="00E92530"/>
    <w:rsid w:val="00EC5583"/>
    <w:rsid w:val="00ED43EF"/>
    <w:rsid w:val="00F00D51"/>
    <w:rsid w:val="00F10139"/>
    <w:rsid w:val="00F226BE"/>
    <w:rsid w:val="00F25B4E"/>
    <w:rsid w:val="00F30294"/>
    <w:rsid w:val="00F37464"/>
    <w:rsid w:val="00F46210"/>
    <w:rsid w:val="00F5100D"/>
    <w:rsid w:val="00F72597"/>
    <w:rsid w:val="00F7755A"/>
    <w:rsid w:val="00F96BF7"/>
    <w:rsid w:val="00FC29D2"/>
    <w:rsid w:val="00FE6C53"/>
    <w:rsid w:val="00FF2644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911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94"/>
    <w:rPr>
      <w:rFonts w:ascii="Lucida Grande" w:hAnsi="Lucida Grande" w:cs="Lucida Grande"/>
      <w:noProof/>
      <w:sz w:val="18"/>
      <w:szCs w:val="18"/>
    </w:rPr>
  </w:style>
  <w:style w:type="paragraph" w:styleId="Title">
    <w:name w:val="Title"/>
    <w:basedOn w:val="Normal"/>
    <w:link w:val="TitleChar"/>
    <w:qFormat/>
    <w:rsid w:val="00F30294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30294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E0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6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E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E8"/>
    <w:rPr>
      <w:noProof/>
    </w:rPr>
  </w:style>
  <w:style w:type="paragraph" w:styleId="NoSpacing">
    <w:name w:val="No Spacing"/>
    <w:uiPriority w:val="1"/>
    <w:qFormat/>
    <w:rsid w:val="00DA16E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94"/>
    <w:rPr>
      <w:rFonts w:ascii="Lucida Grande" w:hAnsi="Lucida Grande" w:cs="Lucida Grande"/>
      <w:noProof/>
      <w:sz w:val="18"/>
      <w:szCs w:val="18"/>
    </w:rPr>
  </w:style>
  <w:style w:type="paragraph" w:styleId="Title">
    <w:name w:val="Title"/>
    <w:basedOn w:val="Normal"/>
    <w:link w:val="TitleChar"/>
    <w:qFormat/>
    <w:rsid w:val="00F30294"/>
    <w:pPr>
      <w:spacing w:line="240" w:lineRule="atLeast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F30294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table" w:styleId="TableGrid">
    <w:name w:val="Table Grid"/>
    <w:basedOn w:val="TableNormal"/>
    <w:uiPriority w:val="59"/>
    <w:rsid w:val="00E03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6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6E8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A1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6E8"/>
    <w:rPr>
      <w:noProof/>
    </w:rPr>
  </w:style>
  <w:style w:type="paragraph" w:styleId="NoSpacing">
    <w:name w:val="No Spacing"/>
    <w:uiPriority w:val="1"/>
    <w:qFormat/>
    <w:rsid w:val="00DA16E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428">
          <w:marLeft w:val="6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754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37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680">
          <w:marLeft w:val="60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11</cp:revision>
  <cp:lastPrinted>2016-11-14T19:11:00Z</cp:lastPrinted>
  <dcterms:created xsi:type="dcterms:W3CDTF">2015-11-12T12:12:00Z</dcterms:created>
  <dcterms:modified xsi:type="dcterms:W3CDTF">2016-11-14T19:12:00Z</dcterms:modified>
</cp:coreProperties>
</file>