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D3C36D9" w14:textId="1FBAFE98" w:rsidR="00F37D91" w:rsidRPr="00F37D91" w:rsidRDefault="00F37D91" w:rsidP="00F37D91">
      <w:pPr>
        <w:rPr>
          <w:rFonts w:ascii="Times New Roman" w:hAnsi="Times New Roman" w:cs="Times New Roman"/>
          <w:sz w:val="22"/>
          <w:szCs w:val="22"/>
        </w:rPr>
      </w:pPr>
      <w:r w:rsidRPr="00F37D91">
        <w:rPr>
          <w:rFonts w:ascii="Times New Roman" w:hAnsi="Times New Roman" w:cs="Times New Roman"/>
          <w:sz w:val="22"/>
          <w:szCs w:val="22"/>
        </w:rPr>
        <w:t>The work of such artists as Leonardo da Vinci, Michelangelo, and Raphael showed the Renaissance spirit. All three artists demonstrated an interest in classical culture, a curiosity about the world, and a belief in human potential. Humanist writers expanded ideas about individuality. These ideas impressed scholars, students, and merchants who visited Italy. By the late 1400s, Renaissance idea</w:t>
      </w:r>
      <w:r w:rsidR="00385644">
        <w:rPr>
          <w:rFonts w:ascii="Times New Roman" w:hAnsi="Times New Roman" w:cs="Times New Roman"/>
          <w:sz w:val="22"/>
          <w:szCs w:val="22"/>
        </w:rPr>
        <w:t xml:space="preserve">s had spread to Northern Europe - </w:t>
      </w:r>
      <w:r w:rsidRPr="00F37D91">
        <w:rPr>
          <w:rFonts w:ascii="Times New Roman" w:hAnsi="Times New Roman" w:cs="Times New Roman"/>
          <w:sz w:val="22"/>
          <w:szCs w:val="22"/>
        </w:rPr>
        <w:t>especially England, France, Germany, and Flanders (now part of France and the Netherlands).</w:t>
      </w:r>
    </w:p>
    <w:p w14:paraId="2A10F481" w14:textId="77777777" w:rsidR="00451A34" w:rsidRPr="00E93521" w:rsidRDefault="00451A34" w:rsidP="00F37D91">
      <w:pPr>
        <w:rPr>
          <w:rFonts w:ascii="Times New Roman" w:hAnsi="Times New Roman" w:cs="Times New Roman"/>
          <w:sz w:val="18"/>
          <w:szCs w:val="18"/>
        </w:rPr>
      </w:pPr>
    </w:p>
    <w:p w14:paraId="6780D240" w14:textId="1FCC0008" w:rsidR="00F37D91" w:rsidRPr="00451A34" w:rsidRDefault="00F37D91" w:rsidP="00F37D91">
      <w:pPr>
        <w:rPr>
          <w:rFonts w:ascii="Times New Roman" w:hAnsi="Times New Roman" w:cs="Times New Roman"/>
          <w:b/>
          <w:sz w:val="22"/>
          <w:szCs w:val="22"/>
        </w:rPr>
      </w:pPr>
      <w:r w:rsidRPr="00451A34">
        <w:rPr>
          <w:rFonts w:ascii="Times New Roman" w:hAnsi="Times New Roman" w:cs="Times New Roman"/>
          <w:b/>
          <w:sz w:val="22"/>
          <w:szCs w:val="22"/>
        </w:rPr>
        <w:t>The Northern Renaissance Begins</w:t>
      </w:r>
    </w:p>
    <w:p w14:paraId="540ED5D6" w14:textId="65E84FBF" w:rsidR="00F37D91" w:rsidRPr="00F37D91" w:rsidRDefault="00F37D91" w:rsidP="00F37D91">
      <w:pPr>
        <w:rPr>
          <w:rFonts w:ascii="Times New Roman" w:hAnsi="Times New Roman" w:cs="Times New Roman"/>
          <w:sz w:val="22"/>
          <w:szCs w:val="22"/>
        </w:rPr>
      </w:pPr>
      <w:r w:rsidRPr="00F37D91">
        <w:rPr>
          <w:rFonts w:ascii="Times New Roman" w:hAnsi="Times New Roman" w:cs="Times New Roman"/>
          <w:sz w:val="22"/>
          <w:szCs w:val="22"/>
        </w:rPr>
        <w:t xml:space="preserve">By 1450 the population of northern Europe, which had declined due to bubonic plague, was beginning to grow again. When the destructive Hundred Years’ War between France and England ended in 1453, many </w:t>
      </w:r>
      <w:r w:rsidR="00385644">
        <w:rPr>
          <w:rFonts w:ascii="Times New Roman" w:hAnsi="Times New Roman" w:cs="Times New Roman"/>
          <w:sz w:val="22"/>
          <w:szCs w:val="22"/>
        </w:rPr>
        <w:t>cities grew rapidly. Urban mer</w:t>
      </w:r>
      <w:r w:rsidRPr="00F37D91">
        <w:rPr>
          <w:rFonts w:ascii="Times New Roman" w:hAnsi="Times New Roman" w:cs="Times New Roman"/>
          <w:sz w:val="22"/>
          <w:szCs w:val="22"/>
        </w:rPr>
        <w:t>chants became wealthy enough to sponsor artists. This happened first in Flanders, which was rich from long-distance trade and the cloth industry. Then, as wealth increased in other parts of Northern Europe, patronage of artists increased as well.</w:t>
      </w:r>
    </w:p>
    <w:p w14:paraId="582E64DB" w14:textId="77777777" w:rsidR="00451A34" w:rsidRPr="004A1524" w:rsidRDefault="00451A34" w:rsidP="00F37D91">
      <w:pPr>
        <w:rPr>
          <w:rFonts w:ascii="Times New Roman" w:hAnsi="Times New Roman" w:cs="Times New Roman"/>
          <w:sz w:val="14"/>
          <w:szCs w:val="14"/>
        </w:rPr>
      </w:pPr>
    </w:p>
    <w:p w14:paraId="06E017E7" w14:textId="1C483C43" w:rsidR="00F37D91" w:rsidRPr="00F37D91" w:rsidRDefault="00A76979" w:rsidP="00F37D91">
      <w:pPr>
        <w:rPr>
          <w:rFonts w:ascii="Times New Roman" w:hAnsi="Times New Roman" w:cs="Times New Roman"/>
          <w:sz w:val="22"/>
          <w:szCs w:val="22"/>
        </w:rPr>
      </w:pPr>
      <w:r>
        <w:rPr>
          <w:rFonts w:ascii="Times New Roman" w:hAnsi="Times New Roman" w:cs="Times New Roman"/>
          <w:b/>
          <w:sz w:val="22"/>
          <w:szCs w:val="22"/>
        </w:rPr>
        <w:drawing>
          <wp:anchor distT="0" distB="0" distL="114300" distR="114300" simplePos="0" relativeHeight="251662336" behindDoc="0" locked="0" layoutInCell="1" allowOverlap="1" wp14:anchorId="4535D1FD" wp14:editId="6D2FD963">
            <wp:simplePos x="0" y="0"/>
            <wp:positionH relativeFrom="column">
              <wp:posOffset>12700</wp:posOffset>
            </wp:positionH>
            <wp:positionV relativeFrom="paragraph">
              <wp:posOffset>35560</wp:posOffset>
            </wp:positionV>
            <wp:extent cx="3416300" cy="3341370"/>
            <wp:effectExtent l="0" t="0" r="12700" b="11430"/>
            <wp:wrapSquare wrapText="bothSides"/>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16300" cy="3341370"/>
                    </a:xfrm>
                    <a:prstGeom prst="rect">
                      <a:avLst/>
                    </a:prstGeom>
                    <a:noFill/>
                    <a:ln>
                      <a:noFill/>
                    </a:ln>
                  </pic:spPr>
                </pic:pic>
              </a:graphicData>
            </a:graphic>
            <wp14:sizeRelH relativeFrom="page">
              <wp14:pctWidth>0</wp14:pctWidth>
            </wp14:sizeRelH>
            <wp14:sizeRelV relativeFrom="page">
              <wp14:pctHeight>0</wp14:pctHeight>
            </wp14:sizeRelV>
          </wp:anchor>
        </w:drawing>
      </w:r>
      <w:r w:rsidR="00F37D91" w:rsidRPr="00F37D91">
        <w:rPr>
          <w:rFonts w:ascii="Times New Roman" w:hAnsi="Times New Roman" w:cs="Times New Roman"/>
          <w:sz w:val="22"/>
          <w:szCs w:val="22"/>
        </w:rPr>
        <w:t>Italy</w:t>
      </w:r>
      <w:r w:rsidR="00451A34">
        <w:rPr>
          <w:rFonts w:ascii="Times New Roman" w:hAnsi="Times New Roman" w:cs="Times New Roman"/>
          <w:sz w:val="22"/>
          <w:szCs w:val="22"/>
        </w:rPr>
        <w:t xml:space="preserve"> was divided into city-states, but i</w:t>
      </w:r>
      <w:r w:rsidR="00F37D91" w:rsidRPr="00F37D91">
        <w:rPr>
          <w:rFonts w:ascii="Times New Roman" w:hAnsi="Times New Roman" w:cs="Times New Roman"/>
          <w:sz w:val="22"/>
          <w:szCs w:val="22"/>
        </w:rPr>
        <w:t>n contrast, England and France were unified under strong monarchs. These rulers often sponsored the arts by purchasing paintings and by supporting</w:t>
      </w:r>
      <w:r w:rsidR="00385644">
        <w:rPr>
          <w:rFonts w:ascii="Times New Roman" w:hAnsi="Times New Roman" w:cs="Times New Roman"/>
          <w:sz w:val="22"/>
          <w:szCs w:val="22"/>
        </w:rPr>
        <w:t xml:space="preserve"> artists and writers. For exam</w:t>
      </w:r>
      <w:r w:rsidR="00F37D91" w:rsidRPr="00F37D91">
        <w:rPr>
          <w:rFonts w:ascii="Times New Roman" w:hAnsi="Times New Roman" w:cs="Times New Roman"/>
          <w:sz w:val="22"/>
          <w:szCs w:val="22"/>
        </w:rPr>
        <w:t>ple, Francis I of France invited Leonardo da Vinci to retire in France, and hired Italian artists and architects to rebuild and decora</w:t>
      </w:r>
      <w:r w:rsidR="00451A34">
        <w:rPr>
          <w:rFonts w:ascii="Times New Roman" w:hAnsi="Times New Roman" w:cs="Times New Roman"/>
          <w:sz w:val="22"/>
          <w:szCs w:val="22"/>
        </w:rPr>
        <w:t>te his castle at Fontainebleau</w:t>
      </w:r>
      <w:r w:rsidR="00F37D91" w:rsidRPr="00F37D91">
        <w:rPr>
          <w:rFonts w:ascii="Times New Roman" w:hAnsi="Times New Roman" w:cs="Times New Roman"/>
          <w:sz w:val="22"/>
          <w:szCs w:val="22"/>
        </w:rPr>
        <w:t>. The castle became a showcase for Renaissance art.</w:t>
      </w:r>
    </w:p>
    <w:p w14:paraId="5E01B36F" w14:textId="77777777" w:rsidR="00451A34" w:rsidRPr="004A1524" w:rsidRDefault="00451A34" w:rsidP="00F37D91">
      <w:pPr>
        <w:rPr>
          <w:rFonts w:ascii="Times New Roman" w:hAnsi="Times New Roman" w:cs="Times New Roman"/>
          <w:sz w:val="14"/>
          <w:szCs w:val="14"/>
        </w:rPr>
      </w:pPr>
    </w:p>
    <w:p w14:paraId="024DA436" w14:textId="08BF76BE" w:rsidR="00F37D91" w:rsidRPr="00F37D91" w:rsidRDefault="00F37D91" w:rsidP="00F37D91">
      <w:pPr>
        <w:rPr>
          <w:rFonts w:ascii="Times New Roman" w:hAnsi="Times New Roman" w:cs="Times New Roman"/>
          <w:sz w:val="22"/>
          <w:szCs w:val="22"/>
        </w:rPr>
      </w:pPr>
      <w:r w:rsidRPr="00F37D91">
        <w:rPr>
          <w:rFonts w:ascii="Times New Roman" w:hAnsi="Times New Roman" w:cs="Times New Roman"/>
          <w:sz w:val="22"/>
          <w:szCs w:val="22"/>
        </w:rPr>
        <w:t>As Renaissance ideas spread out of Italy, th</w:t>
      </w:r>
      <w:r w:rsidR="00385644">
        <w:rPr>
          <w:rFonts w:ascii="Times New Roman" w:hAnsi="Times New Roman" w:cs="Times New Roman"/>
          <w:sz w:val="22"/>
          <w:szCs w:val="22"/>
        </w:rPr>
        <w:t>ey mingled with northern tradi</w:t>
      </w:r>
      <w:r w:rsidRPr="00F37D91">
        <w:rPr>
          <w:rFonts w:ascii="Times New Roman" w:hAnsi="Times New Roman" w:cs="Times New Roman"/>
          <w:sz w:val="22"/>
          <w:szCs w:val="22"/>
        </w:rPr>
        <w:t>tions. As a result, the northern Renaissance developed its own character. For example, the artists were especially interested in realism. The Renaissance ideal of human dignity inspired some northern humanists to develop plans for social reform based on Judeo-Christian values.</w:t>
      </w:r>
    </w:p>
    <w:p w14:paraId="0D75BEFB" w14:textId="77777777" w:rsidR="001F0AC3" w:rsidRPr="00E93521" w:rsidRDefault="001F0AC3" w:rsidP="00F37D91">
      <w:pPr>
        <w:rPr>
          <w:rFonts w:ascii="Times New Roman" w:hAnsi="Times New Roman" w:cs="Times New Roman"/>
          <w:sz w:val="18"/>
          <w:szCs w:val="18"/>
        </w:rPr>
      </w:pPr>
    </w:p>
    <w:p w14:paraId="77A15AE5" w14:textId="77777777" w:rsidR="00F37D91" w:rsidRPr="001F0AC3" w:rsidRDefault="00F37D91" w:rsidP="00F37D91">
      <w:pPr>
        <w:rPr>
          <w:rFonts w:ascii="Times New Roman" w:hAnsi="Times New Roman" w:cs="Times New Roman"/>
          <w:b/>
          <w:sz w:val="22"/>
          <w:szCs w:val="22"/>
        </w:rPr>
      </w:pPr>
      <w:r w:rsidRPr="001F0AC3">
        <w:rPr>
          <w:rFonts w:ascii="Times New Roman" w:hAnsi="Times New Roman" w:cs="Times New Roman"/>
          <w:b/>
          <w:sz w:val="22"/>
          <w:szCs w:val="22"/>
        </w:rPr>
        <w:t>Artistic Ideas Spread</w:t>
      </w:r>
    </w:p>
    <w:p w14:paraId="0428F4A4" w14:textId="13446F0A" w:rsidR="00F37D91" w:rsidRPr="00F37D91" w:rsidRDefault="00F37D91" w:rsidP="004F02E8">
      <w:pPr>
        <w:rPr>
          <w:rFonts w:ascii="Times New Roman" w:hAnsi="Times New Roman" w:cs="Times New Roman"/>
          <w:sz w:val="22"/>
          <w:szCs w:val="22"/>
        </w:rPr>
      </w:pPr>
      <w:r w:rsidRPr="00F37D91">
        <w:rPr>
          <w:rFonts w:ascii="Times New Roman" w:hAnsi="Times New Roman" w:cs="Times New Roman"/>
          <w:sz w:val="22"/>
          <w:szCs w:val="22"/>
        </w:rPr>
        <w:t xml:space="preserve">In 1494, </w:t>
      </w:r>
      <w:r w:rsidR="00E06EB0" w:rsidRPr="00F37D91">
        <w:rPr>
          <w:rFonts w:ascii="Times New Roman" w:hAnsi="Times New Roman" w:cs="Times New Roman"/>
          <w:sz w:val="22"/>
          <w:szCs w:val="22"/>
        </w:rPr>
        <w:t xml:space="preserve">war </w:t>
      </w:r>
      <w:r w:rsidR="00E06EB0">
        <w:rPr>
          <w:rFonts w:ascii="Times New Roman" w:hAnsi="Times New Roman" w:cs="Times New Roman"/>
          <w:sz w:val="22"/>
          <w:szCs w:val="22"/>
        </w:rPr>
        <w:t xml:space="preserve">raged through Italy from </w:t>
      </w:r>
      <w:r w:rsidRPr="00F37D91">
        <w:rPr>
          <w:rFonts w:ascii="Times New Roman" w:hAnsi="Times New Roman" w:cs="Times New Roman"/>
          <w:sz w:val="22"/>
          <w:szCs w:val="22"/>
        </w:rPr>
        <w:t xml:space="preserve">Naples in </w:t>
      </w:r>
      <w:r w:rsidR="00E06EB0">
        <w:rPr>
          <w:rFonts w:ascii="Times New Roman" w:hAnsi="Times New Roman" w:cs="Times New Roman"/>
          <w:sz w:val="22"/>
          <w:szCs w:val="22"/>
        </w:rPr>
        <w:t xml:space="preserve">the </w:t>
      </w:r>
      <w:r w:rsidRPr="00F37D91">
        <w:rPr>
          <w:rFonts w:ascii="Times New Roman" w:hAnsi="Times New Roman" w:cs="Times New Roman"/>
          <w:sz w:val="22"/>
          <w:szCs w:val="22"/>
        </w:rPr>
        <w:t>south</w:t>
      </w:r>
      <w:r w:rsidR="00E06EB0">
        <w:rPr>
          <w:rFonts w:ascii="Times New Roman" w:hAnsi="Times New Roman" w:cs="Times New Roman"/>
          <w:sz w:val="22"/>
          <w:szCs w:val="22"/>
        </w:rPr>
        <w:t xml:space="preserve"> right </w:t>
      </w:r>
      <w:r w:rsidRPr="00F37D91">
        <w:rPr>
          <w:rFonts w:ascii="Times New Roman" w:hAnsi="Times New Roman" w:cs="Times New Roman"/>
          <w:sz w:val="22"/>
          <w:szCs w:val="22"/>
        </w:rPr>
        <w:t>through northern Italy. As the war dragged on, many Italian artists and writers left for a safer life in Northern Europe. They brought with them the styles and techniques of the Italian Renaissance. In addition, Northern European artists who studied in Italy carried Renaissance ideas back to their homelands.</w:t>
      </w:r>
    </w:p>
    <w:p w14:paraId="323DDBEB" w14:textId="77777777" w:rsidR="00D64390" w:rsidRPr="00E93521" w:rsidRDefault="00D64390">
      <w:pPr>
        <w:rPr>
          <w:rFonts w:ascii="Times New Roman" w:hAnsi="Times New Roman" w:cs="Times New Roman"/>
          <w:sz w:val="18"/>
          <w:szCs w:val="18"/>
        </w:rPr>
      </w:pPr>
    </w:p>
    <w:p w14:paraId="1E5305E9" w14:textId="4F767D52" w:rsidR="00E0349B" w:rsidRPr="00E0349B" w:rsidRDefault="006333F7" w:rsidP="002D60CE">
      <w:pPr>
        <w:rPr>
          <w:rFonts w:ascii="Times New Roman" w:hAnsi="Times New Roman" w:cs="Times New Roman"/>
          <w:b/>
          <w:sz w:val="22"/>
          <w:szCs w:val="22"/>
        </w:rPr>
      </w:pPr>
      <w:r>
        <w:rPr>
          <w:rFonts w:ascii="Times New Roman" w:hAnsi="Times New Roman" w:cs="Times New Roman"/>
          <w:sz w:val="22"/>
          <w:szCs w:val="22"/>
        </w:rPr>
        <w:drawing>
          <wp:anchor distT="0" distB="0" distL="114300" distR="114300" simplePos="0" relativeHeight="251663360" behindDoc="0" locked="0" layoutInCell="1" allowOverlap="1" wp14:anchorId="3A2C7FCD" wp14:editId="3FD653B3">
            <wp:simplePos x="0" y="0"/>
            <wp:positionH relativeFrom="column">
              <wp:posOffset>4457700</wp:posOffset>
            </wp:positionH>
            <wp:positionV relativeFrom="paragraph">
              <wp:posOffset>-1905</wp:posOffset>
            </wp:positionV>
            <wp:extent cx="1318895" cy="1623695"/>
            <wp:effectExtent l="0" t="0" r="1905" b="1905"/>
            <wp:wrapSquare wrapText="bothSides"/>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18895" cy="1623695"/>
                    </a:xfrm>
                    <a:prstGeom prst="rect">
                      <a:avLst/>
                    </a:prstGeom>
                    <a:noFill/>
                    <a:ln>
                      <a:noFill/>
                    </a:ln>
                  </pic:spPr>
                </pic:pic>
              </a:graphicData>
            </a:graphic>
            <wp14:sizeRelH relativeFrom="page">
              <wp14:pctWidth>0</wp14:pctWidth>
            </wp14:sizeRelH>
            <wp14:sizeRelV relativeFrom="page">
              <wp14:pctHeight>0</wp14:pctHeight>
            </wp14:sizeRelV>
          </wp:anchor>
        </w:drawing>
      </w:r>
      <w:r w:rsidR="00E0349B" w:rsidRPr="00E0349B">
        <w:rPr>
          <w:rFonts w:ascii="Times New Roman" w:hAnsi="Times New Roman" w:cs="Times New Roman"/>
          <w:b/>
          <w:sz w:val="22"/>
          <w:szCs w:val="22"/>
        </w:rPr>
        <w:t>German Painters</w:t>
      </w:r>
    </w:p>
    <w:p w14:paraId="5F9EBF5C" w14:textId="0B6C293B" w:rsidR="002D60CE" w:rsidRPr="002D60CE" w:rsidRDefault="003E05FD" w:rsidP="002D60CE">
      <w:pPr>
        <w:rPr>
          <w:rFonts w:ascii="Times New Roman" w:hAnsi="Times New Roman" w:cs="Times New Roman"/>
          <w:sz w:val="22"/>
          <w:szCs w:val="22"/>
        </w:rPr>
      </w:pPr>
      <w:r w:rsidRPr="003E05FD">
        <w:rPr>
          <w:rFonts w:ascii="Times New Roman" w:hAnsi="Times New Roman" w:cs="Times New Roman"/>
          <w:sz w:val="22"/>
          <w:szCs w:val="22"/>
        </w:rPr>
        <w:t xml:space="preserve"> </w:t>
      </w:r>
      <w:r w:rsidR="002D60CE" w:rsidRPr="002D60CE">
        <w:rPr>
          <w:rFonts w:ascii="Times New Roman" w:hAnsi="Times New Roman" w:cs="Times New Roman"/>
          <w:sz w:val="22"/>
          <w:szCs w:val="22"/>
        </w:rPr>
        <w:t>Perhaps the most famous person to do this was th</w:t>
      </w:r>
      <w:r w:rsidR="002D60CE">
        <w:rPr>
          <w:rFonts w:ascii="Times New Roman" w:hAnsi="Times New Roman" w:cs="Times New Roman"/>
          <w:sz w:val="22"/>
          <w:szCs w:val="22"/>
        </w:rPr>
        <w:t>e German artist Albrecht Dürer</w:t>
      </w:r>
      <w:r w:rsidR="002D60CE" w:rsidRPr="002D60CE">
        <w:rPr>
          <w:rFonts w:ascii="Times New Roman" w:hAnsi="Times New Roman" w:cs="Times New Roman"/>
          <w:sz w:val="22"/>
          <w:szCs w:val="22"/>
        </w:rPr>
        <w:t>. He traveled to Italy to study in 1494. After returning to Germany, Dürer produced woodcuts and engravings. Many of his prints portray religious subjects. Others portray cla</w:t>
      </w:r>
      <w:r w:rsidR="00385644">
        <w:rPr>
          <w:rFonts w:ascii="Times New Roman" w:hAnsi="Times New Roman" w:cs="Times New Roman"/>
          <w:sz w:val="22"/>
          <w:szCs w:val="22"/>
        </w:rPr>
        <w:t>ssical myths or realistic land</w:t>
      </w:r>
      <w:r w:rsidR="002D60CE" w:rsidRPr="002D60CE">
        <w:rPr>
          <w:rFonts w:ascii="Times New Roman" w:hAnsi="Times New Roman" w:cs="Times New Roman"/>
          <w:sz w:val="22"/>
          <w:szCs w:val="22"/>
        </w:rPr>
        <w:t>scapes. The popularity of Dürer’s work helped to spread Renaissance styles.</w:t>
      </w:r>
    </w:p>
    <w:p w14:paraId="6BB96974" w14:textId="77777777" w:rsidR="002D60CE" w:rsidRPr="004A1524" w:rsidRDefault="002D60CE" w:rsidP="002D60CE">
      <w:pPr>
        <w:rPr>
          <w:rFonts w:ascii="Times New Roman" w:hAnsi="Times New Roman" w:cs="Times New Roman"/>
          <w:sz w:val="14"/>
          <w:szCs w:val="14"/>
        </w:rPr>
      </w:pPr>
    </w:p>
    <w:p w14:paraId="68201B63" w14:textId="7C8940D3" w:rsidR="002D60CE" w:rsidRPr="002D60CE" w:rsidRDefault="002D60CE" w:rsidP="002D60CE">
      <w:pPr>
        <w:rPr>
          <w:rFonts w:ascii="Times New Roman" w:hAnsi="Times New Roman" w:cs="Times New Roman"/>
          <w:sz w:val="22"/>
          <w:szCs w:val="22"/>
        </w:rPr>
      </w:pPr>
      <w:r w:rsidRPr="002D60CE">
        <w:rPr>
          <w:rFonts w:ascii="Times New Roman" w:hAnsi="Times New Roman" w:cs="Times New Roman"/>
          <w:sz w:val="22"/>
          <w:szCs w:val="22"/>
        </w:rPr>
        <w:t>Dürer’s emphasis upon realism influenced the work of anoth</w:t>
      </w:r>
      <w:r w:rsidR="001D0AAF">
        <w:rPr>
          <w:rFonts w:ascii="Times New Roman" w:hAnsi="Times New Roman" w:cs="Times New Roman"/>
          <w:sz w:val="22"/>
          <w:szCs w:val="22"/>
        </w:rPr>
        <w:t>er German artist, Hans Holbein</w:t>
      </w:r>
      <w:r w:rsidRPr="002D60CE">
        <w:rPr>
          <w:rFonts w:ascii="Times New Roman" w:hAnsi="Times New Roman" w:cs="Times New Roman"/>
          <w:sz w:val="22"/>
          <w:szCs w:val="22"/>
        </w:rPr>
        <w:t xml:space="preserve"> the Younger. Holbein specialized in painting portraits that are almost photographic in detail. He emigrated to England where he painted portraits of King Henry VIII and other members of the English royal family.</w:t>
      </w:r>
    </w:p>
    <w:p w14:paraId="663D9CBC" w14:textId="69D7D263" w:rsidR="005D41C7" w:rsidRPr="005D41C7" w:rsidRDefault="005D41C7" w:rsidP="002D60CE">
      <w:pPr>
        <w:rPr>
          <w:rFonts w:ascii="Times New Roman" w:hAnsi="Times New Roman" w:cs="Times New Roman"/>
          <w:b/>
          <w:sz w:val="22"/>
          <w:szCs w:val="22"/>
        </w:rPr>
      </w:pPr>
      <w:r w:rsidRPr="005D41C7">
        <w:rPr>
          <w:rFonts w:ascii="Times New Roman" w:hAnsi="Times New Roman" w:cs="Times New Roman"/>
          <w:b/>
          <w:sz w:val="22"/>
          <w:szCs w:val="22"/>
        </w:rPr>
        <w:lastRenderedPageBreak/>
        <w:t>Flemish Painters</w:t>
      </w:r>
    </w:p>
    <w:p w14:paraId="302693A6" w14:textId="1E50776C" w:rsidR="002D60CE" w:rsidRDefault="002D60CE" w:rsidP="002D60CE">
      <w:pPr>
        <w:rPr>
          <w:rFonts w:ascii="Times New Roman" w:hAnsi="Times New Roman" w:cs="Times New Roman"/>
          <w:sz w:val="22"/>
          <w:szCs w:val="22"/>
        </w:rPr>
      </w:pPr>
      <w:r w:rsidRPr="002D60CE">
        <w:rPr>
          <w:rFonts w:ascii="Times New Roman" w:hAnsi="Times New Roman" w:cs="Times New Roman"/>
          <w:sz w:val="22"/>
          <w:szCs w:val="22"/>
        </w:rPr>
        <w:t>The support of wealthy merchant families in Flanders helped to make Flanders the artistic center of northern Europe. The first great Flemish Renais</w:t>
      </w:r>
      <w:r w:rsidR="005E6753">
        <w:rPr>
          <w:rFonts w:ascii="Times New Roman" w:hAnsi="Times New Roman" w:cs="Times New Roman"/>
          <w:sz w:val="22"/>
          <w:szCs w:val="22"/>
        </w:rPr>
        <w:t>sance painter was Jan van Eyck</w:t>
      </w:r>
      <w:r w:rsidRPr="002D60CE">
        <w:rPr>
          <w:rFonts w:ascii="Times New Roman" w:hAnsi="Times New Roman" w:cs="Times New Roman"/>
          <w:sz w:val="22"/>
          <w:szCs w:val="22"/>
        </w:rPr>
        <w:t>. Van Eyck used recently developed oil-based paints to develop techniques tha</w:t>
      </w:r>
      <w:r w:rsidR="00385644">
        <w:rPr>
          <w:rFonts w:ascii="Times New Roman" w:hAnsi="Times New Roman" w:cs="Times New Roman"/>
          <w:sz w:val="22"/>
          <w:szCs w:val="22"/>
        </w:rPr>
        <w:t>t painters still use. By apply</w:t>
      </w:r>
      <w:r w:rsidRPr="002D60CE">
        <w:rPr>
          <w:rFonts w:ascii="Times New Roman" w:hAnsi="Times New Roman" w:cs="Times New Roman"/>
          <w:sz w:val="22"/>
          <w:szCs w:val="22"/>
        </w:rPr>
        <w:t>ing layer upon layer of paint, van Eyck was able to create a variety of subtle colors in clothing and jewels. Oil painting became popular and spread to Italy.</w:t>
      </w:r>
      <w:r w:rsidR="00F07476">
        <w:rPr>
          <w:rFonts w:ascii="Times New Roman" w:hAnsi="Times New Roman" w:cs="Times New Roman"/>
          <w:sz w:val="22"/>
          <w:szCs w:val="22"/>
        </w:rPr>
        <w:t xml:space="preserve"> </w:t>
      </w:r>
      <w:r w:rsidRPr="002D60CE">
        <w:rPr>
          <w:rFonts w:ascii="Times New Roman" w:hAnsi="Times New Roman" w:cs="Times New Roman"/>
          <w:sz w:val="22"/>
          <w:szCs w:val="22"/>
        </w:rPr>
        <w:t>In addition to new techniques, van Eyck’s paintings display unusually realistic details and reveal the personality of their subjects. His work influenced later artists in Northern Europe.</w:t>
      </w:r>
    </w:p>
    <w:p w14:paraId="446E9895" w14:textId="77777777" w:rsidR="003A5F65" w:rsidRPr="004A1524" w:rsidRDefault="003A5F65" w:rsidP="002D60CE">
      <w:pPr>
        <w:rPr>
          <w:rFonts w:ascii="Times New Roman" w:hAnsi="Times New Roman" w:cs="Times New Roman"/>
          <w:sz w:val="14"/>
          <w:szCs w:val="14"/>
        </w:rPr>
      </w:pPr>
    </w:p>
    <w:p w14:paraId="1C32AB86" w14:textId="44F76F8A" w:rsidR="007813F4" w:rsidRPr="007813F4" w:rsidRDefault="003A5F65" w:rsidP="003A5F65">
      <w:pPr>
        <w:rPr>
          <w:rFonts w:ascii="Times New Roman" w:hAnsi="Times New Roman" w:cs="Times New Roman"/>
          <w:sz w:val="22"/>
          <w:szCs w:val="22"/>
        </w:rPr>
      </w:pPr>
      <w:r w:rsidRPr="002D60CE">
        <w:rPr>
          <w:rFonts w:ascii="Times New Roman" w:hAnsi="Times New Roman" w:cs="Times New Roman"/>
          <w:sz w:val="22"/>
          <w:szCs w:val="22"/>
        </w:rPr>
        <w:t>Flemish painting reached its peak after 1550 w</w:t>
      </w:r>
      <w:r>
        <w:rPr>
          <w:rFonts w:ascii="Times New Roman" w:hAnsi="Times New Roman" w:cs="Times New Roman"/>
          <w:sz w:val="22"/>
          <w:szCs w:val="22"/>
        </w:rPr>
        <w:t>ith the work of Pieter Bruegel</w:t>
      </w:r>
      <w:r w:rsidRPr="002D60CE">
        <w:rPr>
          <w:rFonts w:ascii="Times New Roman" w:hAnsi="Times New Roman" w:cs="Times New Roman"/>
          <w:sz w:val="22"/>
          <w:szCs w:val="22"/>
        </w:rPr>
        <w:t xml:space="preserve"> the Elder. Bruegel was also interested</w:t>
      </w:r>
      <w:r w:rsidR="00F0530F">
        <w:rPr>
          <w:rFonts w:ascii="Times New Roman" w:hAnsi="Times New Roman" w:cs="Times New Roman"/>
          <w:sz w:val="22"/>
          <w:szCs w:val="22"/>
        </w:rPr>
        <w:t xml:space="preserve"> in realistic details and indi</w:t>
      </w:r>
      <w:r w:rsidRPr="002D60CE">
        <w:rPr>
          <w:rFonts w:ascii="Times New Roman" w:hAnsi="Times New Roman" w:cs="Times New Roman"/>
          <w:sz w:val="22"/>
          <w:szCs w:val="22"/>
        </w:rPr>
        <w:t>vidual people. He was very skillful in portraying l</w:t>
      </w:r>
      <w:r w:rsidR="00F0530F">
        <w:rPr>
          <w:rFonts w:ascii="Times New Roman" w:hAnsi="Times New Roman" w:cs="Times New Roman"/>
          <w:sz w:val="22"/>
          <w:szCs w:val="22"/>
        </w:rPr>
        <w:t>arge numbers of people. He cap</w:t>
      </w:r>
      <w:r w:rsidRPr="002D60CE">
        <w:rPr>
          <w:rFonts w:ascii="Times New Roman" w:hAnsi="Times New Roman" w:cs="Times New Roman"/>
          <w:sz w:val="22"/>
          <w:szCs w:val="22"/>
        </w:rPr>
        <w:t>tured scenes from everyday peasant life such as weddings, dances, and harvests. Bruegel’s rich colors, vivid details, and balanced use of space give a sense of life and feeling.</w:t>
      </w:r>
    </w:p>
    <w:p w14:paraId="437F9504" w14:textId="4390B75D" w:rsidR="007813F4" w:rsidRDefault="007813F4">
      <w:pPr>
        <w:rPr>
          <w:rFonts w:ascii="Times New Roman" w:hAnsi="Times New Roman" w:cs="Times New Roman"/>
          <w:sz w:val="22"/>
          <w:szCs w:val="22"/>
        </w:rPr>
      </w:pPr>
      <w:r w:rsidRPr="007813F4">
        <w:rPr>
          <w:rFonts w:ascii="Times New Roman" w:hAnsi="Times New Roman" w:cs="Times New Roman"/>
          <w:sz w:val="20"/>
          <w:szCs w:val="20"/>
        </w:rPr>
        <w:drawing>
          <wp:anchor distT="0" distB="0" distL="114300" distR="114300" simplePos="0" relativeHeight="251658240" behindDoc="0" locked="0" layoutInCell="1" allowOverlap="1" wp14:anchorId="1DDA7395" wp14:editId="380C70E1">
            <wp:simplePos x="0" y="0"/>
            <wp:positionH relativeFrom="column">
              <wp:posOffset>0</wp:posOffset>
            </wp:positionH>
            <wp:positionV relativeFrom="paragraph">
              <wp:posOffset>157480</wp:posOffset>
            </wp:positionV>
            <wp:extent cx="2628900" cy="1837055"/>
            <wp:effectExtent l="0" t="0" r="1270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28900" cy="1837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BC3944" w14:textId="77777777" w:rsidR="00A12F81" w:rsidRDefault="00A12F81" w:rsidP="007813F4">
      <w:pPr>
        <w:rPr>
          <w:rFonts w:ascii="Times New Roman" w:hAnsi="Times New Roman" w:cs="Times New Roman"/>
          <w:sz w:val="20"/>
          <w:szCs w:val="20"/>
        </w:rPr>
      </w:pPr>
    </w:p>
    <w:p w14:paraId="75C1FEEE" w14:textId="756CFC0B" w:rsidR="007813F4" w:rsidRPr="007813F4" w:rsidRDefault="007813F4" w:rsidP="007813F4">
      <w:pPr>
        <w:rPr>
          <w:rFonts w:ascii="Times New Roman" w:hAnsi="Times New Roman" w:cs="Times New Roman"/>
          <w:sz w:val="20"/>
          <w:szCs w:val="20"/>
        </w:rPr>
      </w:pPr>
      <w:r w:rsidRPr="007813F4">
        <w:rPr>
          <w:rFonts w:ascii="Times New Roman" w:hAnsi="Times New Roman" w:cs="Times New Roman"/>
          <w:sz w:val="20"/>
          <w:szCs w:val="20"/>
        </w:rPr>
        <w:t xml:space="preserve">The Flemish painter Pieter Bruegel’s paintings provide information about peasant life in the 1500s. </w:t>
      </w:r>
      <w:r w:rsidRPr="007813F4">
        <w:rPr>
          <w:rFonts w:ascii="Times New Roman" w:hAnsi="Times New Roman" w:cs="Times New Roman"/>
          <w:i/>
          <w:iCs/>
          <w:sz w:val="20"/>
          <w:szCs w:val="20"/>
        </w:rPr>
        <w:t xml:space="preserve">Peasant Wedding </w:t>
      </w:r>
      <w:r w:rsidRPr="007813F4">
        <w:rPr>
          <w:rFonts w:ascii="Times New Roman" w:hAnsi="Times New Roman" w:cs="Times New Roman"/>
          <w:sz w:val="20"/>
          <w:szCs w:val="20"/>
        </w:rPr>
        <w:t>(1568) portrays a wedding feast.</w:t>
      </w:r>
    </w:p>
    <w:p w14:paraId="2E5DE3C7" w14:textId="4EFCF93A" w:rsidR="007813F4" w:rsidRPr="007813F4" w:rsidRDefault="007813F4" w:rsidP="007813F4">
      <w:pPr>
        <w:rPr>
          <w:rFonts w:ascii="Times New Roman" w:hAnsi="Times New Roman" w:cs="Times New Roman"/>
          <w:sz w:val="20"/>
          <w:szCs w:val="20"/>
        </w:rPr>
      </w:pPr>
      <w:r w:rsidRPr="007813F4">
        <w:rPr>
          <w:rFonts w:ascii="Times New Roman" w:hAnsi="Times New Roman" w:cs="Times New Roman"/>
          <w:sz w:val="20"/>
          <w:szCs w:val="20"/>
        </w:rPr>
        <w:t xml:space="preserve">• </w:t>
      </w:r>
      <w:r w:rsidR="00BF2D37">
        <w:rPr>
          <w:rFonts w:ascii="Times New Roman" w:hAnsi="Times New Roman" w:cs="Times New Roman"/>
          <w:sz w:val="20"/>
          <w:szCs w:val="20"/>
        </w:rPr>
        <w:t xml:space="preserve">The Bride: She </w:t>
      </w:r>
      <w:r w:rsidRPr="007813F4">
        <w:rPr>
          <w:rFonts w:ascii="Times New Roman" w:hAnsi="Times New Roman" w:cs="Times New Roman"/>
          <w:sz w:val="20"/>
          <w:szCs w:val="20"/>
        </w:rPr>
        <w:t>sits under the paper crown hanging on the green cloth.</w:t>
      </w:r>
    </w:p>
    <w:p w14:paraId="62F811BF" w14:textId="59F20B26" w:rsidR="007813F4" w:rsidRPr="007813F4" w:rsidRDefault="007813F4" w:rsidP="007813F4">
      <w:pPr>
        <w:rPr>
          <w:rFonts w:ascii="Times New Roman" w:hAnsi="Times New Roman" w:cs="Times New Roman"/>
          <w:sz w:val="20"/>
          <w:szCs w:val="20"/>
        </w:rPr>
      </w:pPr>
      <w:r w:rsidRPr="007813F4">
        <w:rPr>
          <w:rFonts w:ascii="Times New Roman" w:hAnsi="Times New Roman" w:cs="Times New Roman"/>
          <w:sz w:val="20"/>
          <w:szCs w:val="20"/>
        </w:rPr>
        <w:t>• The Servers</w:t>
      </w:r>
      <w:r w:rsidR="00BF2D37">
        <w:rPr>
          <w:rFonts w:ascii="Times New Roman" w:hAnsi="Times New Roman" w:cs="Times New Roman"/>
          <w:sz w:val="20"/>
          <w:szCs w:val="20"/>
        </w:rPr>
        <w:t>:</w:t>
      </w:r>
      <w:r w:rsidRPr="007813F4">
        <w:rPr>
          <w:rFonts w:ascii="Times New Roman" w:hAnsi="Times New Roman" w:cs="Times New Roman"/>
          <w:sz w:val="20"/>
          <w:szCs w:val="20"/>
        </w:rPr>
        <w:t xml:space="preserve"> Men who may be her brothers are passing out plates.</w:t>
      </w:r>
    </w:p>
    <w:p w14:paraId="61CDBF06" w14:textId="35A28BEB" w:rsidR="007813F4" w:rsidRPr="007813F4" w:rsidRDefault="007813F4" w:rsidP="007813F4">
      <w:pPr>
        <w:rPr>
          <w:rFonts w:ascii="Times New Roman" w:hAnsi="Times New Roman" w:cs="Times New Roman"/>
          <w:sz w:val="20"/>
          <w:szCs w:val="20"/>
        </w:rPr>
      </w:pPr>
      <w:r w:rsidRPr="007813F4">
        <w:rPr>
          <w:rFonts w:ascii="Times New Roman" w:hAnsi="Times New Roman" w:cs="Times New Roman"/>
          <w:sz w:val="20"/>
          <w:szCs w:val="20"/>
        </w:rPr>
        <w:t>• The Guests</w:t>
      </w:r>
      <w:r w:rsidR="00BF2D37">
        <w:rPr>
          <w:rFonts w:ascii="Times New Roman" w:hAnsi="Times New Roman" w:cs="Times New Roman"/>
          <w:sz w:val="20"/>
          <w:szCs w:val="20"/>
        </w:rPr>
        <w:t>:</w:t>
      </w:r>
      <w:r w:rsidRPr="007813F4">
        <w:rPr>
          <w:rFonts w:ascii="Times New Roman" w:hAnsi="Times New Roman" w:cs="Times New Roman"/>
          <w:sz w:val="20"/>
          <w:szCs w:val="20"/>
        </w:rPr>
        <w:t xml:space="preserve"> Several children have come to the party.</w:t>
      </w:r>
    </w:p>
    <w:p w14:paraId="2D2645F0" w14:textId="37DE8B6A" w:rsidR="007813F4" w:rsidRPr="007813F4" w:rsidRDefault="007813F4" w:rsidP="007813F4">
      <w:pPr>
        <w:rPr>
          <w:rFonts w:ascii="Times New Roman" w:hAnsi="Times New Roman" w:cs="Times New Roman"/>
          <w:sz w:val="20"/>
          <w:szCs w:val="20"/>
        </w:rPr>
      </w:pPr>
      <w:r w:rsidRPr="007813F4">
        <w:rPr>
          <w:rFonts w:ascii="Times New Roman" w:hAnsi="Times New Roman" w:cs="Times New Roman"/>
          <w:sz w:val="20"/>
          <w:szCs w:val="20"/>
        </w:rPr>
        <w:t>• The Musicians</w:t>
      </w:r>
      <w:r w:rsidR="00BF2D37">
        <w:rPr>
          <w:rFonts w:ascii="Times New Roman" w:hAnsi="Times New Roman" w:cs="Times New Roman"/>
          <w:sz w:val="20"/>
          <w:szCs w:val="20"/>
        </w:rPr>
        <w:t>:</w:t>
      </w:r>
      <w:r w:rsidRPr="007813F4">
        <w:rPr>
          <w:rFonts w:ascii="Times New Roman" w:hAnsi="Times New Roman" w:cs="Times New Roman"/>
          <w:sz w:val="20"/>
          <w:szCs w:val="20"/>
        </w:rPr>
        <w:t xml:space="preserve"> They are carrying bagpipes. One glances hungrily at the food.</w:t>
      </w:r>
    </w:p>
    <w:p w14:paraId="792C6544" w14:textId="37BCB86F" w:rsidR="001F0AC3" w:rsidRPr="007813F4" w:rsidRDefault="001F0AC3">
      <w:pPr>
        <w:rPr>
          <w:rFonts w:ascii="Times New Roman" w:hAnsi="Times New Roman" w:cs="Times New Roman"/>
          <w:sz w:val="20"/>
          <w:szCs w:val="20"/>
        </w:rPr>
      </w:pPr>
    </w:p>
    <w:p w14:paraId="4C8F481E" w14:textId="77777777" w:rsidR="007813F4" w:rsidRDefault="007813F4" w:rsidP="006A7455">
      <w:pPr>
        <w:rPr>
          <w:rFonts w:ascii="Times New Roman" w:hAnsi="Times New Roman" w:cs="Times New Roman"/>
          <w:sz w:val="22"/>
          <w:szCs w:val="22"/>
        </w:rPr>
      </w:pPr>
    </w:p>
    <w:p w14:paraId="0A8008CE" w14:textId="340D279B" w:rsidR="006A7455" w:rsidRPr="006A7455" w:rsidRDefault="006A7455" w:rsidP="006A7455">
      <w:pPr>
        <w:rPr>
          <w:rFonts w:ascii="Times New Roman" w:hAnsi="Times New Roman" w:cs="Times New Roman"/>
          <w:b/>
          <w:sz w:val="22"/>
          <w:szCs w:val="22"/>
        </w:rPr>
      </w:pPr>
      <w:r w:rsidRPr="006A7455">
        <w:rPr>
          <w:rFonts w:ascii="Times New Roman" w:hAnsi="Times New Roman" w:cs="Times New Roman"/>
          <w:b/>
          <w:sz w:val="22"/>
          <w:szCs w:val="22"/>
        </w:rPr>
        <w:t>Northern Writers Try to Reform Society</w:t>
      </w:r>
    </w:p>
    <w:p w14:paraId="6CDE894C" w14:textId="14FF4FFE" w:rsidR="006A7455" w:rsidRPr="006A7455" w:rsidRDefault="006A7455" w:rsidP="006A7455">
      <w:pPr>
        <w:rPr>
          <w:rFonts w:ascii="Times New Roman" w:hAnsi="Times New Roman" w:cs="Times New Roman"/>
          <w:sz w:val="22"/>
          <w:szCs w:val="22"/>
        </w:rPr>
      </w:pPr>
      <w:r w:rsidRPr="006A7455">
        <w:rPr>
          <w:rFonts w:ascii="Times New Roman" w:hAnsi="Times New Roman" w:cs="Times New Roman"/>
          <w:sz w:val="22"/>
          <w:szCs w:val="22"/>
        </w:rPr>
        <w:t>Italian humanists were very interested in reviving classical languages and classical texts. When the Italian humanist ideas reached the north, people used them to examine the traditional teachings of the Church. Th</w:t>
      </w:r>
      <w:r w:rsidR="00F0530F">
        <w:rPr>
          <w:rFonts w:ascii="Times New Roman" w:hAnsi="Times New Roman" w:cs="Times New Roman"/>
          <w:sz w:val="22"/>
          <w:szCs w:val="22"/>
        </w:rPr>
        <w:t>e northern humanists were crit</w:t>
      </w:r>
      <w:r w:rsidRPr="006A7455">
        <w:rPr>
          <w:rFonts w:ascii="Times New Roman" w:hAnsi="Times New Roman" w:cs="Times New Roman"/>
          <w:sz w:val="22"/>
          <w:szCs w:val="22"/>
        </w:rPr>
        <w:t>ical of the failure of the Christian Church to inspire people to live a Christian life. This criticism produced a new movement known as Christian humanism. The focus of Christian humanism was the reform of society. Of particular importance to humanists was education. The humanists promoted the education of women and founded schools attended by both boys and girls.</w:t>
      </w:r>
    </w:p>
    <w:p w14:paraId="75DF24E1" w14:textId="7501622F" w:rsidR="006A7455" w:rsidRDefault="00C16703" w:rsidP="006A7455">
      <w:pPr>
        <w:rPr>
          <w:rFonts w:ascii="Times New Roman" w:hAnsi="Times New Roman" w:cs="Times New Roman"/>
          <w:sz w:val="22"/>
          <w:szCs w:val="22"/>
        </w:rPr>
      </w:pPr>
      <w:r>
        <w:rPr>
          <w:rFonts w:ascii="Times New Roman" w:hAnsi="Times New Roman" w:cs="Times New Roman"/>
          <w:sz w:val="22"/>
          <w:szCs w:val="22"/>
        </w:rPr>
        <w:drawing>
          <wp:anchor distT="0" distB="0" distL="114300" distR="114300" simplePos="0" relativeHeight="251664384" behindDoc="0" locked="0" layoutInCell="1" allowOverlap="1" wp14:anchorId="40389312" wp14:editId="08B98503">
            <wp:simplePos x="0" y="0"/>
            <wp:positionH relativeFrom="column">
              <wp:posOffset>4914900</wp:posOffset>
            </wp:positionH>
            <wp:positionV relativeFrom="paragraph">
              <wp:posOffset>144145</wp:posOffset>
            </wp:positionV>
            <wp:extent cx="914400" cy="1454150"/>
            <wp:effectExtent l="0" t="0" r="0" b="0"/>
            <wp:wrapSquare wrapText="bothSides"/>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14400" cy="1454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191F84" w14:textId="11C606D9" w:rsidR="006838A3" w:rsidRPr="006838A3" w:rsidRDefault="006838A3" w:rsidP="006A7455">
      <w:pPr>
        <w:rPr>
          <w:rFonts w:ascii="Times New Roman" w:hAnsi="Times New Roman" w:cs="Times New Roman"/>
          <w:b/>
          <w:sz w:val="22"/>
          <w:szCs w:val="22"/>
        </w:rPr>
      </w:pPr>
      <w:r w:rsidRPr="006838A3">
        <w:rPr>
          <w:rFonts w:ascii="Times New Roman" w:hAnsi="Times New Roman" w:cs="Times New Roman"/>
          <w:b/>
          <w:sz w:val="22"/>
          <w:szCs w:val="22"/>
        </w:rPr>
        <w:t>Christian Humanists</w:t>
      </w:r>
    </w:p>
    <w:p w14:paraId="6C2B6752" w14:textId="7EBA5C36" w:rsidR="000B0AE4" w:rsidRDefault="000B0AE4" w:rsidP="006A7455">
      <w:pPr>
        <w:rPr>
          <w:rFonts w:ascii="Times New Roman" w:hAnsi="Times New Roman" w:cs="Times New Roman"/>
          <w:sz w:val="22"/>
          <w:szCs w:val="22"/>
        </w:rPr>
      </w:pPr>
    </w:p>
    <w:p w14:paraId="304606DF" w14:textId="58279645" w:rsidR="006A7455" w:rsidRPr="006A7455" w:rsidRDefault="006A7455" w:rsidP="006A7455">
      <w:pPr>
        <w:rPr>
          <w:rFonts w:ascii="Times New Roman" w:hAnsi="Times New Roman" w:cs="Times New Roman"/>
          <w:sz w:val="22"/>
          <w:szCs w:val="22"/>
        </w:rPr>
      </w:pPr>
      <w:r w:rsidRPr="006A7455">
        <w:rPr>
          <w:rFonts w:ascii="Times New Roman" w:hAnsi="Times New Roman" w:cs="Times New Roman"/>
          <w:sz w:val="22"/>
          <w:szCs w:val="22"/>
        </w:rPr>
        <w:t>The best known of the Christian hum</w:t>
      </w:r>
      <w:r>
        <w:rPr>
          <w:rFonts w:ascii="Times New Roman" w:hAnsi="Times New Roman" w:cs="Times New Roman"/>
          <w:sz w:val="22"/>
          <w:szCs w:val="22"/>
        </w:rPr>
        <w:t>anists were Desiderius Erasmus</w:t>
      </w:r>
      <w:r w:rsidRPr="006A7455">
        <w:rPr>
          <w:rFonts w:ascii="Times New Roman" w:hAnsi="Times New Roman" w:cs="Times New Roman"/>
          <w:sz w:val="22"/>
          <w:szCs w:val="22"/>
        </w:rPr>
        <w:t xml:space="preserve"> of Holland and Thomas More of England. The two were close friends.</w:t>
      </w:r>
    </w:p>
    <w:p w14:paraId="19D67E89" w14:textId="77777777" w:rsidR="006A7455" w:rsidRPr="004A1524" w:rsidRDefault="006A7455" w:rsidP="006A7455">
      <w:pPr>
        <w:rPr>
          <w:rFonts w:ascii="Times New Roman" w:hAnsi="Times New Roman" w:cs="Times New Roman"/>
          <w:sz w:val="14"/>
          <w:szCs w:val="14"/>
        </w:rPr>
      </w:pPr>
    </w:p>
    <w:p w14:paraId="09825FF9" w14:textId="4434B7EC" w:rsidR="006A7455" w:rsidRPr="006A7455" w:rsidRDefault="006A7455" w:rsidP="006A7455">
      <w:pPr>
        <w:rPr>
          <w:rFonts w:ascii="Times New Roman" w:hAnsi="Times New Roman" w:cs="Times New Roman"/>
          <w:sz w:val="22"/>
          <w:szCs w:val="22"/>
        </w:rPr>
      </w:pPr>
      <w:r w:rsidRPr="006A7455">
        <w:rPr>
          <w:rFonts w:ascii="Times New Roman" w:hAnsi="Times New Roman" w:cs="Times New Roman"/>
          <w:sz w:val="22"/>
          <w:szCs w:val="22"/>
        </w:rPr>
        <w:t xml:space="preserve">In 1509, Erasmus wrote his most famous work, </w:t>
      </w:r>
      <w:r w:rsidRPr="006A7455">
        <w:rPr>
          <w:rFonts w:ascii="Times New Roman" w:hAnsi="Times New Roman" w:cs="Times New Roman"/>
          <w:i/>
          <w:iCs/>
          <w:sz w:val="22"/>
          <w:szCs w:val="22"/>
        </w:rPr>
        <w:t xml:space="preserve">The Praise of Folly. </w:t>
      </w:r>
      <w:r w:rsidRPr="006A7455">
        <w:rPr>
          <w:rFonts w:ascii="Times New Roman" w:hAnsi="Times New Roman" w:cs="Times New Roman"/>
          <w:sz w:val="22"/>
          <w:szCs w:val="22"/>
        </w:rPr>
        <w:t>This book poked fun at greedy merchants, heartsick lovers, quarrelsome scholars, and pompous priests. Erasmus believed in a Christianity</w:t>
      </w:r>
      <w:r w:rsidR="00C144BD">
        <w:rPr>
          <w:rFonts w:ascii="Times New Roman" w:hAnsi="Times New Roman" w:cs="Times New Roman"/>
          <w:sz w:val="22"/>
          <w:szCs w:val="22"/>
        </w:rPr>
        <w:t xml:space="preserve"> of the heart, not one of cere</w:t>
      </w:r>
      <w:r w:rsidRPr="006A7455">
        <w:rPr>
          <w:rFonts w:ascii="Times New Roman" w:hAnsi="Times New Roman" w:cs="Times New Roman"/>
          <w:sz w:val="22"/>
          <w:szCs w:val="22"/>
        </w:rPr>
        <w:t>monies or rules. He thought that in order to improve society, all people should study the Bible.</w:t>
      </w:r>
    </w:p>
    <w:p w14:paraId="54C107D7" w14:textId="77777777" w:rsidR="006A7455" w:rsidRPr="004A1524" w:rsidRDefault="006A7455" w:rsidP="006A7455">
      <w:pPr>
        <w:rPr>
          <w:rFonts w:ascii="Times New Roman" w:hAnsi="Times New Roman" w:cs="Times New Roman"/>
          <w:sz w:val="14"/>
          <w:szCs w:val="14"/>
        </w:rPr>
      </w:pPr>
    </w:p>
    <w:p w14:paraId="69A88774" w14:textId="77777777" w:rsidR="006A7455" w:rsidRPr="006A7455" w:rsidRDefault="006A7455" w:rsidP="006A7455">
      <w:pPr>
        <w:rPr>
          <w:rFonts w:ascii="Times New Roman" w:hAnsi="Times New Roman" w:cs="Times New Roman"/>
          <w:sz w:val="22"/>
          <w:szCs w:val="22"/>
        </w:rPr>
      </w:pPr>
      <w:r w:rsidRPr="006A7455">
        <w:rPr>
          <w:rFonts w:ascii="Times New Roman" w:hAnsi="Times New Roman" w:cs="Times New Roman"/>
          <w:sz w:val="22"/>
          <w:szCs w:val="22"/>
        </w:rPr>
        <w:t xml:space="preserve">Thomas More tried to show a better model of society. In 1516, he wrote the book </w:t>
      </w:r>
      <w:r w:rsidRPr="006A7455">
        <w:rPr>
          <w:rFonts w:ascii="Times New Roman" w:hAnsi="Times New Roman" w:cs="Times New Roman"/>
          <w:i/>
          <w:iCs/>
          <w:sz w:val="22"/>
          <w:szCs w:val="22"/>
        </w:rPr>
        <w:t xml:space="preserve">Utopia. </w:t>
      </w:r>
      <w:r w:rsidRPr="006A7455">
        <w:rPr>
          <w:rFonts w:ascii="Times New Roman" w:hAnsi="Times New Roman" w:cs="Times New Roman"/>
          <w:sz w:val="22"/>
          <w:szCs w:val="22"/>
        </w:rPr>
        <w:t>In Greek, utopia means “no place.” In English it has come to mean an ideal place as depicted in More’s book. The book is about an imaginary land where greed, corruption, and war have been weeded out. In Utopia, because there was little greed, Utopians had little use for money:</w:t>
      </w:r>
    </w:p>
    <w:p w14:paraId="2C3876EE" w14:textId="1FE3AAF8" w:rsidR="006A7455" w:rsidRDefault="00C02D45">
      <w:pPr>
        <w:rPr>
          <w:rFonts w:ascii="Times New Roman" w:hAnsi="Times New Roman" w:cs="Times New Roman"/>
          <w:sz w:val="22"/>
          <w:szCs w:val="22"/>
        </w:rPr>
      </w:pPr>
      <w:r>
        <w:rPr>
          <w:rFonts w:ascii="Times New Roman" w:hAnsi="Times New Roman" w:cs="Times New Roman"/>
          <w:sz w:val="22"/>
          <w:szCs w:val="22"/>
        </w:rPr>
        <w:drawing>
          <wp:anchor distT="0" distB="0" distL="114300" distR="114300" simplePos="0" relativeHeight="251659264" behindDoc="0" locked="0" layoutInCell="1" allowOverlap="1" wp14:anchorId="68564F28" wp14:editId="024B60FA">
            <wp:simplePos x="0" y="0"/>
            <wp:positionH relativeFrom="column">
              <wp:posOffset>0</wp:posOffset>
            </wp:positionH>
            <wp:positionV relativeFrom="paragraph">
              <wp:posOffset>97155</wp:posOffset>
            </wp:positionV>
            <wp:extent cx="871855" cy="1202055"/>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71855" cy="1202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DC872F" w14:textId="77777777" w:rsidR="0013700F" w:rsidRPr="0013700F" w:rsidRDefault="0013700F" w:rsidP="0013700F">
      <w:pPr>
        <w:ind w:left="720" w:right="720"/>
        <w:rPr>
          <w:rFonts w:cs="Times New Roman"/>
          <w:i/>
          <w:sz w:val="20"/>
          <w:szCs w:val="20"/>
        </w:rPr>
      </w:pPr>
      <w:r w:rsidRPr="0013700F">
        <w:rPr>
          <w:rFonts w:cs="Times New Roman"/>
          <w:i/>
          <w:sz w:val="20"/>
          <w:szCs w:val="20"/>
        </w:rPr>
        <w:t>Gold and silver, of which money is made, are so treated . . . that no one values them more highly than their true nature deserves. Who does not see that they are far inferior to iron in usefulness since without iron mortals cannot live any more than without fire and water?</w:t>
      </w:r>
    </w:p>
    <w:p w14:paraId="073B026D" w14:textId="77777777" w:rsidR="0013700F" w:rsidRPr="0013700F" w:rsidRDefault="0013700F" w:rsidP="0013700F">
      <w:pPr>
        <w:ind w:left="720" w:right="720"/>
        <w:jc w:val="right"/>
        <w:rPr>
          <w:rFonts w:ascii="Times New Roman" w:hAnsi="Times New Roman" w:cs="Times New Roman"/>
          <w:sz w:val="22"/>
          <w:szCs w:val="22"/>
        </w:rPr>
      </w:pPr>
      <w:r w:rsidRPr="0013700F">
        <w:rPr>
          <w:rFonts w:ascii="Times New Roman" w:hAnsi="Times New Roman" w:cs="Times New Roman"/>
          <w:sz w:val="22"/>
          <w:szCs w:val="22"/>
        </w:rPr>
        <w:t xml:space="preserve">THOMAS MORE, </w:t>
      </w:r>
      <w:r w:rsidRPr="0013700F">
        <w:rPr>
          <w:rFonts w:ascii="Times New Roman" w:hAnsi="Times New Roman" w:cs="Times New Roman"/>
          <w:i/>
          <w:iCs/>
          <w:sz w:val="22"/>
          <w:szCs w:val="22"/>
        </w:rPr>
        <w:t>Utopia</w:t>
      </w:r>
    </w:p>
    <w:p w14:paraId="149C42E4" w14:textId="77777777" w:rsidR="008B36DE" w:rsidRPr="008B36DE" w:rsidRDefault="008B36DE" w:rsidP="0060003B">
      <w:pPr>
        <w:rPr>
          <w:rFonts w:ascii="Times New Roman" w:hAnsi="Times New Roman" w:cs="Times New Roman"/>
          <w:sz w:val="10"/>
          <w:szCs w:val="10"/>
        </w:rPr>
      </w:pPr>
    </w:p>
    <w:p w14:paraId="2F8207B5" w14:textId="77777777" w:rsidR="0060003B" w:rsidRPr="0060003B" w:rsidRDefault="0060003B" w:rsidP="0060003B">
      <w:pPr>
        <w:rPr>
          <w:rFonts w:ascii="Times New Roman" w:hAnsi="Times New Roman" w:cs="Times New Roman"/>
          <w:sz w:val="22"/>
          <w:szCs w:val="22"/>
        </w:rPr>
      </w:pPr>
      <w:r w:rsidRPr="0060003B">
        <w:rPr>
          <w:rFonts w:ascii="Times New Roman" w:hAnsi="Times New Roman" w:cs="Times New Roman"/>
          <w:sz w:val="22"/>
          <w:szCs w:val="22"/>
        </w:rPr>
        <w:t>More wrote in Latin. As his work became popular, More’s works were translated into a variety of languages including French, German, English, Spanish, and Italian.</w:t>
      </w:r>
    </w:p>
    <w:p w14:paraId="37D42438" w14:textId="6AB054E6" w:rsidR="0060003B" w:rsidRPr="0060003B" w:rsidRDefault="0060003B" w:rsidP="0060003B">
      <w:pPr>
        <w:rPr>
          <w:rFonts w:ascii="Times New Roman" w:hAnsi="Times New Roman" w:cs="Times New Roman"/>
          <w:b/>
          <w:sz w:val="22"/>
          <w:szCs w:val="22"/>
        </w:rPr>
      </w:pPr>
      <w:r w:rsidRPr="0060003B">
        <w:rPr>
          <w:rFonts w:ascii="Times New Roman" w:hAnsi="Times New Roman" w:cs="Times New Roman"/>
          <w:b/>
          <w:sz w:val="22"/>
          <w:szCs w:val="22"/>
        </w:rPr>
        <w:t>Women’s Reforms</w:t>
      </w:r>
    </w:p>
    <w:p w14:paraId="680AA4A1" w14:textId="66888608" w:rsidR="0060003B" w:rsidRPr="0060003B" w:rsidRDefault="0060003B" w:rsidP="0060003B">
      <w:pPr>
        <w:rPr>
          <w:rFonts w:ascii="Times New Roman" w:hAnsi="Times New Roman" w:cs="Times New Roman"/>
          <w:sz w:val="22"/>
          <w:szCs w:val="22"/>
        </w:rPr>
      </w:pPr>
      <w:r w:rsidRPr="0060003B">
        <w:rPr>
          <w:rFonts w:ascii="Times New Roman" w:hAnsi="Times New Roman" w:cs="Times New Roman"/>
          <w:sz w:val="22"/>
          <w:szCs w:val="22"/>
        </w:rPr>
        <w:t>During</w:t>
      </w:r>
      <w:r w:rsidR="00833193">
        <w:rPr>
          <w:rFonts w:ascii="Times New Roman" w:hAnsi="Times New Roman" w:cs="Times New Roman"/>
          <w:sz w:val="22"/>
          <w:szCs w:val="22"/>
        </w:rPr>
        <w:t xml:space="preserve"> </w:t>
      </w:r>
      <w:r w:rsidRPr="0060003B">
        <w:rPr>
          <w:rFonts w:ascii="Times New Roman" w:hAnsi="Times New Roman" w:cs="Times New Roman"/>
          <w:sz w:val="22"/>
          <w:szCs w:val="22"/>
        </w:rPr>
        <w:t>this</w:t>
      </w:r>
      <w:r w:rsidR="00833193">
        <w:rPr>
          <w:rFonts w:ascii="Times New Roman" w:hAnsi="Times New Roman" w:cs="Times New Roman"/>
          <w:sz w:val="22"/>
          <w:szCs w:val="22"/>
        </w:rPr>
        <w:t xml:space="preserve"> </w:t>
      </w:r>
      <w:r w:rsidRPr="0060003B">
        <w:rPr>
          <w:rFonts w:ascii="Times New Roman" w:hAnsi="Times New Roman" w:cs="Times New Roman"/>
          <w:sz w:val="22"/>
          <w:szCs w:val="22"/>
        </w:rPr>
        <w:t>period</w:t>
      </w:r>
      <w:r w:rsidR="00833193">
        <w:rPr>
          <w:rFonts w:ascii="Times New Roman" w:hAnsi="Times New Roman" w:cs="Times New Roman"/>
          <w:sz w:val="22"/>
          <w:szCs w:val="22"/>
        </w:rPr>
        <w:t xml:space="preserve"> </w:t>
      </w:r>
      <w:r w:rsidRPr="0060003B">
        <w:rPr>
          <w:rFonts w:ascii="Times New Roman" w:hAnsi="Times New Roman" w:cs="Times New Roman"/>
          <w:sz w:val="22"/>
          <w:szCs w:val="22"/>
        </w:rPr>
        <w:t>the</w:t>
      </w:r>
      <w:r w:rsidR="00833193">
        <w:rPr>
          <w:rFonts w:ascii="Times New Roman" w:hAnsi="Times New Roman" w:cs="Times New Roman"/>
          <w:sz w:val="22"/>
          <w:szCs w:val="22"/>
        </w:rPr>
        <w:t xml:space="preserve"> </w:t>
      </w:r>
      <w:r w:rsidRPr="0060003B">
        <w:rPr>
          <w:rFonts w:ascii="Times New Roman" w:hAnsi="Times New Roman" w:cs="Times New Roman"/>
          <w:sz w:val="22"/>
          <w:szCs w:val="22"/>
        </w:rPr>
        <w:t>vast</w:t>
      </w:r>
      <w:r w:rsidR="00833193">
        <w:rPr>
          <w:rFonts w:ascii="Times New Roman" w:hAnsi="Times New Roman" w:cs="Times New Roman"/>
          <w:sz w:val="22"/>
          <w:szCs w:val="22"/>
        </w:rPr>
        <w:t xml:space="preserve"> </w:t>
      </w:r>
      <w:r w:rsidRPr="0060003B">
        <w:rPr>
          <w:rFonts w:ascii="Times New Roman" w:hAnsi="Times New Roman" w:cs="Times New Roman"/>
          <w:sz w:val="22"/>
          <w:szCs w:val="22"/>
        </w:rPr>
        <w:t>majority</w:t>
      </w:r>
      <w:r w:rsidR="00833193">
        <w:rPr>
          <w:rFonts w:ascii="Times New Roman" w:hAnsi="Times New Roman" w:cs="Times New Roman"/>
          <w:sz w:val="22"/>
          <w:szCs w:val="22"/>
        </w:rPr>
        <w:t xml:space="preserve"> </w:t>
      </w:r>
      <w:r w:rsidRPr="0060003B">
        <w:rPr>
          <w:rFonts w:ascii="Times New Roman" w:hAnsi="Times New Roman" w:cs="Times New Roman"/>
          <w:sz w:val="22"/>
          <w:szCs w:val="22"/>
        </w:rPr>
        <w:t>of</w:t>
      </w:r>
      <w:r w:rsidR="00833193">
        <w:rPr>
          <w:rFonts w:ascii="Times New Roman" w:hAnsi="Times New Roman" w:cs="Times New Roman"/>
          <w:sz w:val="22"/>
          <w:szCs w:val="22"/>
        </w:rPr>
        <w:t xml:space="preserve"> </w:t>
      </w:r>
      <w:r w:rsidRPr="0060003B">
        <w:rPr>
          <w:rFonts w:ascii="Times New Roman" w:hAnsi="Times New Roman" w:cs="Times New Roman"/>
          <w:sz w:val="22"/>
          <w:szCs w:val="22"/>
        </w:rPr>
        <w:t>Europeans</w:t>
      </w:r>
      <w:r w:rsidR="00833193">
        <w:rPr>
          <w:rFonts w:ascii="Times New Roman" w:hAnsi="Times New Roman" w:cs="Times New Roman"/>
          <w:sz w:val="22"/>
          <w:szCs w:val="22"/>
        </w:rPr>
        <w:t xml:space="preserve"> </w:t>
      </w:r>
      <w:r w:rsidRPr="0060003B">
        <w:rPr>
          <w:rFonts w:ascii="Times New Roman" w:hAnsi="Times New Roman" w:cs="Times New Roman"/>
          <w:sz w:val="22"/>
          <w:szCs w:val="22"/>
        </w:rPr>
        <w:t>were</w:t>
      </w:r>
      <w:r w:rsidR="00833193">
        <w:rPr>
          <w:rFonts w:ascii="Times New Roman" w:hAnsi="Times New Roman" w:cs="Times New Roman"/>
          <w:sz w:val="22"/>
          <w:szCs w:val="22"/>
        </w:rPr>
        <w:t xml:space="preserve"> </w:t>
      </w:r>
      <w:r w:rsidRPr="0060003B">
        <w:rPr>
          <w:rFonts w:ascii="Times New Roman" w:hAnsi="Times New Roman" w:cs="Times New Roman"/>
          <w:sz w:val="22"/>
          <w:szCs w:val="22"/>
        </w:rPr>
        <w:t>unable to read or write. Those families who could afford formal schooling usually sent only their sons. One woman spoke out against this practice. Christine de Pizan was highly educated for the time and was one of the first wome</w:t>
      </w:r>
      <w:r w:rsidR="004D1AD5">
        <w:rPr>
          <w:rFonts w:ascii="Times New Roman" w:hAnsi="Times New Roman" w:cs="Times New Roman"/>
          <w:sz w:val="22"/>
          <w:szCs w:val="22"/>
        </w:rPr>
        <w:t>n to earn a living as a writer.</w:t>
      </w:r>
      <w:r w:rsidR="00B63CA3">
        <w:rPr>
          <w:rFonts w:ascii="Times New Roman" w:hAnsi="Times New Roman" w:cs="Times New Roman"/>
          <w:sz w:val="22"/>
          <w:szCs w:val="22"/>
        </w:rPr>
        <w:t xml:space="preserve"> </w:t>
      </w:r>
      <w:r w:rsidRPr="0060003B">
        <w:rPr>
          <w:rFonts w:ascii="Times New Roman" w:hAnsi="Times New Roman" w:cs="Times New Roman"/>
          <w:sz w:val="22"/>
          <w:szCs w:val="22"/>
        </w:rPr>
        <w:t xml:space="preserve">Writing in French, she produced many books, including short stories, biographies, novels, and manuals on military techniques. She frequently wrote about the objections men had to educating women. In one book, </w:t>
      </w:r>
      <w:r w:rsidRPr="0060003B">
        <w:rPr>
          <w:rFonts w:ascii="Times New Roman" w:hAnsi="Times New Roman" w:cs="Times New Roman"/>
          <w:i/>
          <w:iCs/>
          <w:sz w:val="22"/>
          <w:szCs w:val="22"/>
        </w:rPr>
        <w:t>The Book of The</w:t>
      </w:r>
      <w:r>
        <w:rPr>
          <w:rFonts w:ascii="Times New Roman" w:hAnsi="Times New Roman" w:cs="Times New Roman"/>
          <w:sz w:val="22"/>
          <w:szCs w:val="22"/>
        </w:rPr>
        <w:t xml:space="preserve"> </w:t>
      </w:r>
      <w:r w:rsidRPr="0060003B">
        <w:rPr>
          <w:rFonts w:ascii="Times New Roman" w:hAnsi="Times New Roman" w:cs="Times New Roman"/>
          <w:i/>
          <w:iCs/>
          <w:sz w:val="22"/>
          <w:szCs w:val="22"/>
        </w:rPr>
        <w:t xml:space="preserve">City of Ladies, </w:t>
      </w:r>
      <w:r w:rsidRPr="0060003B">
        <w:rPr>
          <w:rFonts w:ascii="Times New Roman" w:hAnsi="Times New Roman" w:cs="Times New Roman"/>
          <w:sz w:val="22"/>
          <w:szCs w:val="22"/>
        </w:rPr>
        <w:t>she wrote:</w:t>
      </w:r>
    </w:p>
    <w:p w14:paraId="6A421D40" w14:textId="1E8ADCEA" w:rsidR="0013700F" w:rsidRPr="00817A3E" w:rsidRDefault="00B63CA3">
      <w:pPr>
        <w:rPr>
          <w:rFonts w:ascii="Times New Roman" w:hAnsi="Times New Roman" w:cs="Times New Roman"/>
          <w:sz w:val="14"/>
          <w:szCs w:val="14"/>
        </w:rPr>
      </w:pPr>
      <w:r w:rsidRPr="00817A3E">
        <w:rPr>
          <w:rFonts w:ascii="Times New Roman" w:hAnsi="Times New Roman" w:cs="Times New Roman"/>
          <w:sz w:val="14"/>
          <w:szCs w:val="14"/>
        </w:rPr>
        <w:drawing>
          <wp:anchor distT="0" distB="0" distL="114300" distR="114300" simplePos="0" relativeHeight="251666432" behindDoc="0" locked="0" layoutInCell="1" allowOverlap="1" wp14:anchorId="20A4EF61" wp14:editId="5049C816">
            <wp:simplePos x="0" y="0"/>
            <wp:positionH relativeFrom="column">
              <wp:posOffset>0</wp:posOffset>
            </wp:positionH>
            <wp:positionV relativeFrom="paragraph">
              <wp:posOffset>43180</wp:posOffset>
            </wp:positionV>
            <wp:extent cx="1028700" cy="1461135"/>
            <wp:effectExtent l="0" t="0" r="12700" b="1206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28700" cy="1461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30889A" w14:textId="057FA6D2" w:rsidR="0089549B" w:rsidRPr="00E7554B" w:rsidRDefault="0089549B" w:rsidP="0089549B">
      <w:pPr>
        <w:ind w:left="720" w:right="720"/>
        <w:rPr>
          <w:rFonts w:cs="Times New Roman"/>
          <w:i/>
          <w:sz w:val="20"/>
          <w:szCs w:val="20"/>
        </w:rPr>
      </w:pPr>
      <w:r w:rsidRPr="00E7554B">
        <w:rPr>
          <w:rFonts w:cs="Times New Roman"/>
          <w:i/>
          <w:sz w:val="20"/>
          <w:szCs w:val="20"/>
        </w:rPr>
        <w:t>I am amazed by the opinion of some men who claim that they do not want their daughters, wives, or kinswomen to be educated because their mores [morals] would be ruined as a result. . . . Here you can clearly see that not all opinions of men are based on reason and that these men are wrong.</w:t>
      </w:r>
    </w:p>
    <w:p w14:paraId="23F53B69" w14:textId="77777777" w:rsidR="0089549B" w:rsidRPr="00E7554B" w:rsidRDefault="0089549B" w:rsidP="0089549B">
      <w:pPr>
        <w:ind w:left="720" w:right="720"/>
        <w:jc w:val="right"/>
        <w:rPr>
          <w:rFonts w:cs="Times New Roman"/>
          <w:sz w:val="20"/>
          <w:szCs w:val="20"/>
        </w:rPr>
      </w:pPr>
      <w:r w:rsidRPr="00E7554B">
        <w:rPr>
          <w:rFonts w:cs="Times New Roman"/>
          <w:sz w:val="20"/>
          <w:szCs w:val="20"/>
        </w:rPr>
        <w:t xml:space="preserve">CHRISTINE DE PIZAN, </w:t>
      </w:r>
      <w:r w:rsidRPr="00E7554B">
        <w:rPr>
          <w:rFonts w:cs="Times New Roman"/>
          <w:i/>
          <w:iCs/>
          <w:sz w:val="20"/>
          <w:szCs w:val="20"/>
        </w:rPr>
        <w:t>The Book of The City of Ladies</w:t>
      </w:r>
    </w:p>
    <w:p w14:paraId="794403FC" w14:textId="77777777" w:rsidR="00B63CA3" w:rsidRPr="00305A0E" w:rsidRDefault="00B63CA3">
      <w:pPr>
        <w:rPr>
          <w:rFonts w:ascii="Times New Roman" w:hAnsi="Times New Roman" w:cs="Times New Roman"/>
          <w:sz w:val="14"/>
          <w:szCs w:val="14"/>
        </w:rPr>
      </w:pPr>
    </w:p>
    <w:p w14:paraId="346EE31E" w14:textId="67032BBF" w:rsidR="00DB6101" w:rsidRDefault="000C51A8">
      <w:pPr>
        <w:rPr>
          <w:rFonts w:ascii="Times New Roman" w:hAnsi="Times New Roman" w:cs="Times New Roman"/>
          <w:sz w:val="22"/>
          <w:szCs w:val="22"/>
        </w:rPr>
      </w:pPr>
      <w:r w:rsidRPr="000C51A8">
        <w:rPr>
          <w:rFonts w:ascii="Times New Roman" w:hAnsi="Times New Roman" w:cs="Times New Roman"/>
          <w:sz w:val="22"/>
          <w:szCs w:val="22"/>
        </w:rPr>
        <w:t>Christine de Pizan was one of the first European writers to question different treatment of boys and girls. However, her goal of formal education</w:t>
      </w:r>
      <w:r>
        <w:rPr>
          <w:rFonts w:ascii="Times New Roman" w:hAnsi="Times New Roman" w:cs="Times New Roman"/>
          <w:sz w:val="22"/>
          <w:szCs w:val="22"/>
        </w:rPr>
        <w:t xml:space="preserve"> </w:t>
      </w:r>
      <w:r w:rsidRPr="000C51A8">
        <w:rPr>
          <w:rFonts w:ascii="Times New Roman" w:hAnsi="Times New Roman" w:cs="Times New Roman"/>
          <w:sz w:val="22"/>
          <w:szCs w:val="22"/>
        </w:rPr>
        <w:t>for children of both sexes would not be achieved for several centuries</w:t>
      </w:r>
      <w:r>
        <w:rPr>
          <w:rFonts w:ascii="Times New Roman" w:hAnsi="Times New Roman" w:cs="Times New Roman"/>
          <w:sz w:val="22"/>
          <w:szCs w:val="22"/>
        </w:rPr>
        <w:t>.</w:t>
      </w:r>
    </w:p>
    <w:p w14:paraId="53BC091C" w14:textId="77777777" w:rsidR="00C833AC" w:rsidRDefault="00C833AC" w:rsidP="00E633B3">
      <w:pPr>
        <w:rPr>
          <w:rFonts w:ascii="Times New Roman" w:hAnsi="Times New Roman" w:cs="Times New Roman"/>
          <w:b/>
          <w:sz w:val="22"/>
          <w:szCs w:val="22"/>
        </w:rPr>
      </w:pPr>
    </w:p>
    <w:p w14:paraId="2120455E" w14:textId="77777777" w:rsidR="00E633B3" w:rsidRPr="00E633B3" w:rsidRDefault="00E633B3" w:rsidP="00E633B3">
      <w:pPr>
        <w:rPr>
          <w:rFonts w:ascii="Times New Roman" w:hAnsi="Times New Roman" w:cs="Times New Roman"/>
          <w:b/>
          <w:sz w:val="22"/>
          <w:szCs w:val="22"/>
        </w:rPr>
      </w:pPr>
      <w:r w:rsidRPr="00E633B3">
        <w:rPr>
          <w:rFonts w:ascii="Times New Roman" w:hAnsi="Times New Roman" w:cs="Times New Roman"/>
          <w:b/>
          <w:sz w:val="22"/>
          <w:szCs w:val="22"/>
        </w:rPr>
        <w:t>The Elizabethan Age</w:t>
      </w:r>
    </w:p>
    <w:p w14:paraId="6E11EFE7" w14:textId="77777777" w:rsidR="00E633B3" w:rsidRPr="00E633B3" w:rsidRDefault="00E633B3" w:rsidP="00E633B3">
      <w:pPr>
        <w:rPr>
          <w:rFonts w:ascii="Times New Roman" w:hAnsi="Times New Roman" w:cs="Times New Roman"/>
          <w:sz w:val="22"/>
          <w:szCs w:val="22"/>
        </w:rPr>
      </w:pPr>
      <w:r w:rsidRPr="00E633B3">
        <w:rPr>
          <w:rFonts w:ascii="Times New Roman" w:hAnsi="Times New Roman" w:cs="Times New Roman"/>
          <w:sz w:val="22"/>
          <w:szCs w:val="22"/>
        </w:rPr>
        <w:t>The Renaissance spread to England in the mid-1500s. The period was known as the Elizabethan Age, after Queen Elizabeth I. Elizabeth reigned from 1558 to 1603. She was well educated and spoke French, Italian, Latin, and Greek. She also wrote poetry and music. As queen she did much to support the development of English art and literature.</w:t>
      </w:r>
    </w:p>
    <w:p w14:paraId="39688FD3" w14:textId="77777777" w:rsidR="00E633B3" w:rsidRDefault="00E633B3" w:rsidP="00E633B3">
      <w:pPr>
        <w:rPr>
          <w:rFonts w:ascii="Times New Roman" w:hAnsi="Times New Roman" w:cs="Times New Roman"/>
          <w:b/>
          <w:sz w:val="22"/>
          <w:szCs w:val="22"/>
        </w:rPr>
      </w:pPr>
    </w:p>
    <w:p w14:paraId="1F4C512F" w14:textId="77777777" w:rsidR="00E633B3" w:rsidRPr="00E633B3" w:rsidRDefault="00E633B3" w:rsidP="00E633B3">
      <w:pPr>
        <w:rPr>
          <w:rFonts w:ascii="Times New Roman" w:hAnsi="Times New Roman" w:cs="Times New Roman"/>
          <w:b/>
          <w:sz w:val="22"/>
          <w:szCs w:val="22"/>
        </w:rPr>
      </w:pPr>
      <w:r w:rsidRPr="00E633B3">
        <w:rPr>
          <w:rFonts w:ascii="Times New Roman" w:hAnsi="Times New Roman" w:cs="Times New Roman"/>
          <w:b/>
          <w:sz w:val="22"/>
          <w:szCs w:val="22"/>
        </w:rPr>
        <w:t>William Shakespeare</w:t>
      </w:r>
    </w:p>
    <w:p w14:paraId="412D7012" w14:textId="4DD32CC0" w:rsidR="00E633B3" w:rsidRPr="00E633B3" w:rsidRDefault="00E633B3" w:rsidP="00E633B3">
      <w:pPr>
        <w:rPr>
          <w:rFonts w:ascii="Times New Roman" w:hAnsi="Times New Roman" w:cs="Times New Roman"/>
          <w:sz w:val="22"/>
          <w:szCs w:val="22"/>
        </w:rPr>
      </w:pPr>
      <w:r w:rsidRPr="00E633B3">
        <w:rPr>
          <w:rFonts w:ascii="Times New Roman" w:hAnsi="Times New Roman" w:cs="Times New Roman"/>
          <w:sz w:val="22"/>
          <w:szCs w:val="22"/>
        </w:rPr>
        <w:t>The most famous writer of the Elizabethan Age was William Shakespeare. Many people regard him as the greatest playwright of all time. Shakespeare was born in 1564 in Stratford-upon-Avon, a small town about 90 miles northwest of London. By 1592 he was living in London and writing poems and plays, and soon he would be performing at the Globe Theater.</w:t>
      </w:r>
    </w:p>
    <w:p w14:paraId="7B6275D4" w14:textId="77777777" w:rsidR="00E633B3" w:rsidRPr="004A1524" w:rsidRDefault="00E633B3" w:rsidP="00E633B3">
      <w:pPr>
        <w:rPr>
          <w:rFonts w:ascii="Times New Roman" w:hAnsi="Times New Roman" w:cs="Times New Roman"/>
          <w:sz w:val="14"/>
          <w:szCs w:val="14"/>
        </w:rPr>
      </w:pPr>
    </w:p>
    <w:p w14:paraId="073145D3" w14:textId="18B73D82" w:rsidR="00E633B3" w:rsidRPr="00E633B3" w:rsidRDefault="00E633B3" w:rsidP="00E633B3">
      <w:pPr>
        <w:rPr>
          <w:rFonts w:ascii="Times New Roman" w:hAnsi="Times New Roman" w:cs="Times New Roman"/>
          <w:sz w:val="22"/>
          <w:szCs w:val="22"/>
        </w:rPr>
      </w:pPr>
      <w:r w:rsidRPr="00E633B3">
        <w:rPr>
          <w:rFonts w:ascii="Times New Roman" w:hAnsi="Times New Roman" w:cs="Times New Roman"/>
          <w:sz w:val="22"/>
          <w:szCs w:val="22"/>
        </w:rPr>
        <w:t>Like many Renaissance writers, Shakespeare revered the classics and drew on them for inspiration and plots. His works display a masterful command of the English language and a deep understanding of human beings. He revealed the souls of men and women through scenes of dramatic conf</w:t>
      </w:r>
      <w:r w:rsidR="00D92D99">
        <w:rPr>
          <w:rFonts w:ascii="Times New Roman" w:hAnsi="Times New Roman" w:cs="Times New Roman"/>
          <w:sz w:val="22"/>
          <w:szCs w:val="22"/>
        </w:rPr>
        <w:t>lict. Many of these plays exam</w:t>
      </w:r>
      <w:r w:rsidRPr="00E633B3">
        <w:rPr>
          <w:rFonts w:ascii="Times New Roman" w:hAnsi="Times New Roman" w:cs="Times New Roman"/>
          <w:sz w:val="22"/>
          <w:szCs w:val="22"/>
        </w:rPr>
        <w:t>ine human flaws. However, Shakespeare also had one of his characters deliver a speech that expresses the Renaissance’s high view of human nature:</w:t>
      </w:r>
    </w:p>
    <w:p w14:paraId="6EBFB615" w14:textId="0905A34B" w:rsidR="006A771A" w:rsidRDefault="006A771A">
      <w:pPr>
        <w:rPr>
          <w:rFonts w:ascii="Times New Roman" w:hAnsi="Times New Roman" w:cs="Times New Roman"/>
          <w:sz w:val="22"/>
          <w:szCs w:val="22"/>
        </w:rPr>
      </w:pPr>
    </w:p>
    <w:p w14:paraId="65184D72" w14:textId="38563296" w:rsidR="00100661" w:rsidRPr="00100661" w:rsidRDefault="003F1F10" w:rsidP="00685516">
      <w:pPr>
        <w:ind w:right="720"/>
        <w:rPr>
          <w:rFonts w:cs="Times New Roman"/>
          <w:i/>
          <w:sz w:val="20"/>
          <w:szCs w:val="20"/>
        </w:rPr>
      </w:pPr>
      <w:r>
        <w:rPr>
          <w:rFonts w:ascii="Times New Roman" w:hAnsi="Times New Roman" w:cs="Times New Roman"/>
          <w:sz w:val="22"/>
          <w:szCs w:val="22"/>
        </w:rPr>
        <w:drawing>
          <wp:anchor distT="0" distB="0" distL="114300" distR="114300" simplePos="0" relativeHeight="251661312" behindDoc="0" locked="0" layoutInCell="1" allowOverlap="1" wp14:anchorId="157D6C12" wp14:editId="5DDF8320">
            <wp:simplePos x="0" y="0"/>
            <wp:positionH relativeFrom="column">
              <wp:posOffset>-635</wp:posOffset>
            </wp:positionH>
            <wp:positionV relativeFrom="paragraph">
              <wp:posOffset>51435</wp:posOffset>
            </wp:positionV>
            <wp:extent cx="2336800" cy="1714500"/>
            <wp:effectExtent l="0" t="0" r="0" b="1270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3680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00100661" w:rsidRPr="00100661">
        <w:rPr>
          <w:rFonts w:cs="Times New Roman"/>
          <w:i/>
          <w:sz w:val="20"/>
          <w:szCs w:val="20"/>
        </w:rPr>
        <w:t>What a piece of work is a man, how noble in reason, how infinite in faculties, in form and moving, how express and admirable; in action how like an angel, in apprehension [understanding] how like a god: the beauty of the world, the paragon of animals.</w:t>
      </w:r>
    </w:p>
    <w:p w14:paraId="70600BC4" w14:textId="77777777" w:rsidR="00100661" w:rsidRPr="00100661" w:rsidRDefault="00100661" w:rsidP="00100661">
      <w:pPr>
        <w:ind w:left="720" w:right="720"/>
        <w:jc w:val="right"/>
        <w:rPr>
          <w:rFonts w:ascii="Times New Roman" w:hAnsi="Times New Roman" w:cs="Times New Roman"/>
          <w:sz w:val="22"/>
          <w:szCs w:val="22"/>
        </w:rPr>
      </w:pPr>
      <w:r w:rsidRPr="00100661">
        <w:rPr>
          <w:rFonts w:ascii="Times New Roman" w:hAnsi="Times New Roman" w:cs="Times New Roman"/>
          <w:sz w:val="22"/>
          <w:szCs w:val="22"/>
        </w:rPr>
        <w:t xml:space="preserve">WILLIAM SHAKESPEARE, </w:t>
      </w:r>
      <w:r w:rsidRPr="00100661">
        <w:rPr>
          <w:rFonts w:ascii="Times New Roman" w:hAnsi="Times New Roman" w:cs="Times New Roman"/>
          <w:i/>
          <w:iCs/>
          <w:sz w:val="22"/>
          <w:szCs w:val="22"/>
        </w:rPr>
        <w:t>Hamlet (Act 2, Scene 2)</w:t>
      </w:r>
    </w:p>
    <w:p w14:paraId="7333D18E" w14:textId="77777777" w:rsidR="00100661" w:rsidRPr="002D15EA" w:rsidRDefault="00100661">
      <w:pPr>
        <w:rPr>
          <w:rFonts w:ascii="Times New Roman" w:hAnsi="Times New Roman" w:cs="Times New Roman"/>
          <w:sz w:val="14"/>
          <w:szCs w:val="14"/>
        </w:rPr>
      </w:pPr>
    </w:p>
    <w:p w14:paraId="7D97F9E4" w14:textId="10ABF0D0" w:rsidR="00A63919" w:rsidRPr="00A63919" w:rsidRDefault="00A63919" w:rsidP="00A63919">
      <w:pPr>
        <w:rPr>
          <w:rFonts w:ascii="Times New Roman" w:hAnsi="Times New Roman" w:cs="Times New Roman"/>
          <w:sz w:val="22"/>
          <w:szCs w:val="22"/>
        </w:rPr>
      </w:pPr>
      <w:r w:rsidRPr="00A63919">
        <w:rPr>
          <w:rFonts w:ascii="Times New Roman" w:hAnsi="Times New Roman" w:cs="Times New Roman"/>
          <w:sz w:val="22"/>
          <w:szCs w:val="22"/>
        </w:rPr>
        <w:t xml:space="preserve">Shakespeare’s most famous plays include the tragedies </w:t>
      </w:r>
      <w:r w:rsidRPr="00A63919">
        <w:rPr>
          <w:rFonts w:ascii="Times New Roman" w:hAnsi="Times New Roman" w:cs="Times New Roman"/>
          <w:i/>
          <w:iCs/>
          <w:sz w:val="22"/>
          <w:szCs w:val="22"/>
        </w:rPr>
        <w:t xml:space="preserve">Macbeth, Hamlet, Othello, Romeo and Juliet, </w:t>
      </w:r>
      <w:r w:rsidRPr="00A63919">
        <w:rPr>
          <w:rFonts w:ascii="Times New Roman" w:hAnsi="Times New Roman" w:cs="Times New Roman"/>
          <w:sz w:val="22"/>
          <w:szCs w:val="22"/>
        </w:rPr>
        <w:t xml:space="preserve">and </w:t>
      </w:r>
      <w:r w:rsidRPr="00A63919">
        <w:rPr>
          <w:rFonts w:ascii="Times New Roman" w:hAnsi="Times New Roman" w:cs="Times New Roman"/>
          <w:i/>
          <w:iCs/>
          <w:sz w:val="22"/>
          <w:szCs w:val="22"/>
        </w:rPr>
        <w:t xml:space="preserve">King Lear, </w:t>
      </w:r>
      <w:r w:rsidRPr="00A63919">
        <w:rPr>
          <w:rFonts w:ascii="Times New Roman" w:hAnsi="Times New Roman" w:cs="Times New Roman"/>
          <w:sz w:val="22"/>
          <w:szCs w:val="22"/>
        </w:rPr>
        <w:t xml:space="preserve">and the comedies </w:t>
      </w:r>
      <w:r w:rsidRPr="00A63919">
        <w:rPr>
          <w:rFonts w:ascii="Times New Roman" w:hAnsi="Times New Roman" w:cs="Times New Roman"/>
          <w:i/>
          <w:iCs/>
          <w:sz w:val="22"/>
          <w:szCs w:val="22"/>
        </w:rPr>
        <w:t xml:space="preserve">A Midsummer Night’s Dream </w:t>
      </w:r>
      <w:r w:rsidRPr="00A63919">
        <w:rPr>
          <w:rFonts w:ascii="Times New Roman" w:hAnsi="Times New Roman" w:cs="Times New Roman"/>
          <w:sz w:val="22"/>
          <w:szCs w:val="22"/>
        </w:rPr>
        <w:t xml:space="preserve">and </w:t>
      </w:r>
      <w:r w:rsidRPr="00A63919">
        <w:rPr>
          <w:rFonts w:ascii="Times New Roman" w:hAnsi="Times New Roman" w:cs="Times New Roman"/>
          <w:i/>
          <w:iCs/>
          <w:sz w:val="22"/>
          <w:szCs w:val="22"/>
        </w:rPr>
        <w:t>The Taming of the Shrew</w:t>
      </w:r>
      <w:r>
        <w:rPr>
          <w:rFonts w:ascii="Times New Roman" w:hAnsi="Times New Roman" w:cs="Times New Roman"/>
          <w:i/>
          <w:iCs/>
          <w:sz w:val="22"/>
          <w:szCs w:val="22"/>
        </w:rPr>
        <w:t>.</w:t>
      </w:r>
    </w:p>
    <w:p w14:paraId="2F00774A" w14:textId="77777777" w:rsidR="003B6C15" w:rsidRDefault="003B6C15">
      <w:pPr>
        <w:rPr>
          <w:rFonts w:ascii="Times New Roman" w:hAnsi="Times New Roman" w:cs="Times New Roman"/>
          <w:sz w:val="22"/>
          <w:szCs w:val="22"/>
        </w:rPr>
      </w:pPr>
    </w:p>
    <w:p w14:paraId="016C95C9" w14:textId="77777777" w:rsidR="00F17F4B" w:rsidRPr="00F17F4B" w:rsidRDefault="00F17F4B" w:rsidP="00F17F4B">
      <w:pPr>
        <w:rPr>
          <w:rFonts w:ascii="Times New Roman" w:hAnsi="Times New Roman" w:cs="Times New Roman"/>
          <w:b/>
          <w:sz w:val="22"/>
          <w:szCs w:val="22"/>
        </w:rPr>
      </w:pPr>
      <w:r w:rsidRPr="00F17F4B">
        <w:rPr>
          <w:rFonts w:ascii="Times New Roman" w:hAnsi="Times New Roman" w:cs="Times New Roman"/>
          <w:b/>
          <w:sz w:val="22"/>
          <w:szCs w:val="22"/>
        </w:rPr>
        <w:t>Printing Spreads Renaissance Ideas</w:t>
      </w:r>
    </w:p>
    <w:p w14:paraId="3DBAE243" w14:textId="77B63F7C" w:rsidR="00F17F4B" w:rsidRDefault="00F17F4B" w:rsidP="00F17F4B">
      <w:pPr>
        <w:rPr>
          <w:rFonts w:ascii="Times New Roman" w:hAnsi="Times New Roman" w:cs="Times New Roman"/>
          <w:sz w:val="22"/>
          <w:szCs w:val="22"/>
        </w:rPr>
      </w:pPr>
      <w:r w:rsidRPr="00F17F4B">
        <w:rPr>
          <w:rFonts w:ascii="Times New Roman" w:hAnsi="Times New Roman" w:cs="Times New Roman"/>
          <w:sz w:val="22"/>
          <w:szCs w:val="22"/>
        </w:rPr>
        <w:t>The Chinese invented block printing, in which a printer carved words or letters on a wooden block, inked the block, and then used it to print on paper. Around 1045, Bi Sheng invented movable type, or a separate piece of type for each character in the language. The Chinese writing system contains</w:t>
      </w:r>
      <w:r w:rsidR="000711D6">
        <w:rPr>
          <w:rFonts w:ascii="Times New Roman" w:hAnsi="Times New Roman" w:cs="Times New Roman"/>
          <w:sz w:val="22"/>
          <w:szCs w:val="22"/>
        </w:rPr>
        <w:t xml:space="preserve"> thousands of different charac</w:t>
      </w:r>
      <w:r w:rsidRPr="00F17F4B">
        <w:rPr>
          <w:rFonts w:ascii="Times New Roman" w:hAnsi="Times New Roman" w:cs="Times New Roman"/>
          <w:sz w:val="22"/>
          <w:szCs w:val="22"/>
        </w:rPr>
        <w:t>ters, so most Chinese printers found movable type impractical. However, the method would prove practical for Europeans because their languages have a very small number of letters in their alphabets.</w:t>
      </w:r>
    </w:p>
    <w:p w14:paraId="02BECD88" w14:textId="77777777" w:rsidR="00F10507" w:rsidRPr="00F17F4B" w:rsidRDefault="00F10507" w:rsidP="00F17F4B">
      <w:pPr>
        <w:rPr>
          <w:rFonts w:ascii="Times New Roman" w:hAnsi="Times New Roman" w:cs="Times New Roman"/>
          <w:sz w:val="22"/>
          <w:szCs w:val="22"/>
        </w:rPr>
      </w:pPr>
    </w:p>
    <w:p w14:paraId="03F5277A" w14:textId="77777777" w:rsidR="00F17F4B" w:rsidRPr="00F17F4B" w:rsidRDefault="00F17F4B" w:rsidP="00F17F4B">
      <w:pPr>
        <w:rPr>
          <w:rFonts w:ascii="Times New Roman" w:hAnsi="Times New Roman" w:cs="Times New Roman"/>
          <w:b/>
          <w:sz w:val="22"/>
          <w:szCs w:val="22"/>
        </w:rPr>
      </w:pPr>
      <w:r w:rsidRPr="00F17F4B">
        <w:rPr>
          <w:rFonts w:ascii="Times New Roman" w:hAnsi="Times New Roman" w:cs="Times New Roman"/>
          <w:b/>
          <w:sz w:val="22"/>
          <w:szCs w:val="22"/>
        </w:rPr>
        <w:t>Gutenberg Improves the Printing Process</w:t>
      </w:r>
    </w:p>
    <w:p w14:paraId="4586FE8E" w14:textId="2E962009" w:rsidR="00F17F4B" w:rsidRPr="00F17F4B" w:rsidRDefault="000711D6" w:rsidP="00F17F4B">
      <w:pPr>
        <w:rPr>
          <w:rFonts w:ascii="Times New Roman" w:hAnsi="Times New Roman" w:cs="Times New Roman"/>
          <w:sz w:val="22"/>
          <w:szCs w:val="22"/>
        </w:rPr>
      </w:pPr>
      <w:r>
        <w:rPr>
          <w:rFonts w:ascii="Times New Roman" w:hAnsi="Times New Roman" w:cs="Times New Roman"/>
          <w:sz w:val="22"/>
          <w:szCs w:val="22"/>
        </w:rPr>
        <w:t>During the 13th century, block-</w:t>
      </w:r>
      <w:r w:rsidR="00F17F4B" w:rsidRPr="00F17F4B">
        <w:rPr>
          <w:rFonts w:ascii="Times New Roman" w:hAnsi="Times New Roman" w:cs="Times New Roman"/>
          <w:sz w:val="22"/>
          <w:szCs w:val="22"/>
        </w:rPr>
        <w:t>printed items reached Europe from China. European printers began to use block printing to create whole pages to bind into books. However, this process was too slow to satisfy the Renaissance demand for knowledge, information, and books.</w:t>
      </w:r>
    </w:p>
    <w:p w14:paraId="66E06733" w14:textId="168021A8" w:rsidR="00F17F4B" w:rsidRPr="00F17F4B" w:rsidRDefault="00C55E3D" w:rsidP="00F17F4B">
      <w:pPr>
        <w:rPr>
          <w:rFonts w:ascii="Times New Roman" w:hAnsi="Times New Roman" w:cs="Times New Roman"/>
          <w:sz w:val="22"/>
          <w:szCs w:val="22"/>
        </w:rPr>
      </w:pPr>
      <w:r>
        <w:rPr>
          <w:rFonts w:ascii="Times New Roman" w:hAnsi="Times New Roman" w:cs="Times New Roman"/>
          <w:sz w:val="22"/>
          <w:szCs w:val="22"/>
        </w:rPr>
        <w:drawing>
          <wp:anchor distT="0" distB="0" distL="114300" distR="114300" simplePos="0" relativeHeight="251667456" behindDoc="0" locked="0" layoutInCell="1" allowOverlap="1" wp14:anchorId="148F7581" wp14:editId="569B0390">
            <wp:simplePos x="0" y="0"/>
            <wp:positionH relativeFrom="column">
              <wp:posOffset>0</wp:posOffset>
            </wp:positionH>
            <wp:positionV relativeFrom="paragraph">
              <wp:posOffset>55245</wp:posOffset>
            </wp:positionV>
            <wp:extent cx="4572000" cy="336232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2000" cy="3362325"/>
                    </a:xfrm>
                    <a:prstGeom prst="rect">
                      <a:avLst/>
                    </a:prstGeom>
                    <a:noFill/>
                    <a:ln>
                      <a:noFill/>
                    </a:ln>
                  </pic:spPr>
                </pic:pic>
              </a:graphicData>
            </a:graphic>
            <wp14:sizeRelH relativeFrom="page">
              <wp14:pctWidth>0</wp14:pctWidth>
            </wp14:sizeRelH>
            <wp14:sizeRelV relativeFrom="page">
              <wp14:pctHeight>0</wp14:pctHeight>
            </wp14:sizeRelV>
          </wp:anchor>
        </w:drawing>
      </w:r>
      <w:r w:rsidR="00F17F4B" w:rsidRPr="004A1524">
        <w:rPr>
          <w:rFonts w:ascii="Times New Roman" w:hAnsi="Times New Roman" w:cs="Times New Roman"/>
          <w:sz w:val="22"/>
          <w:szCs w:val="22"/>
        </w:rPr>
        <w:t>Around 1440 Johann Gutenberg, a crafts</w:t>
      </w:r>
      <w:r w:rsidR="000711D6">
        <w:rPr>
          <w:rFonts w:ascii="Times New Roman" w:hAnsi="Times New Roman" w:cs="Times New Roman"/>
          <w:sz w:val="22"/>
          <w:szCs w:val="22"/>
        </w:rPr>
        <w:t>man from Mainz, Germany, devel</w:t>
      </w:r>
      <w:r w:rsidR="00F17F4B" w:rsidRPr="004A1524">
        <w:rPr>
          <w:rFonts w:ascii="Times New Roman" w:hAnsi="Times New Roman" w:cs="Times New Roman"/>
          <w:sz w:val="22"/>
          <w:szCs w:val="22"/>
        </w:rPr>
        <w:t>oped a printing press that incorporated a number of technologies in</w:t>
      </w:r>
      <w:r w:rsidR="00F17F4B" w:rsidRPr="00F17F4B">
        <w:rPr>
          <w:rFonts w:ascii="Times New Roman" w:hAnsi="Times New Roman" w:cs="Times New Roman"/>
          <w:sz w:val="22"/>
          <w:szCs w:val="22"/>
        </w:rPr>
        <w:t xml:space="preserve"> a new way. The process made it possible to produce books quickly and cheaply. Using this improved process, Gutenberg printed a complete Bible, the Gutenberg Bible, in about 1455. It was the first full-sized book printed with movable type.</w:t>
      </w:r>
    </w:p>
    <w:p w14:paraId="3917B4A9" w14:textId="77777777" w:rsidR="0029187D" w:rsidRDefault="0029187D" w:rsidP="00F17F4B">
      <w:pPr>
        <w:rPr>
          <w:rFonts w:ascii="Times New Roman" w:hAnsi="Times New Roman" w:cs="Times New Roman"/>
          <w:sz w:val="14"/>
          <w:szCs w:val="14"/>
        </w:rPr>
      </w:pPr>
    </w:p>
    <w:p w14:paraId="49E3F2A8" w14:textId="0360E8FC" w:rsidR="00F17F4B" w:rsidRPr="00F17F4B" w:rsidRDefault="00F17F4B" w:rsidP="00F17F4B">
      <w:pPr>
        <w:rPr>
          <w:rFonts w:ascii="Times New Roman" w:hAnsi="Times New Roman" w:cs="Times New Roman"/>
          <w:sz w:val="22"/>
          <w:szCs w:val="22"/>
        </w:rPr>
      </w:pPr>
      <w:r w:rsidRPr="00F17F4B">
        <w:rPr>
          <w:rFonts w:ascii="Times New Roman" w:hAnsi="Times New Roman" w:cs="Times New Roman"/>
          <w:sz w:val="22"/>
          <w:szCs w:val="22"/>
        </w:rPr>
        <w:t>The printing press enabled a printer to produce hundreds of copies of a single work. For the first time, books were cheap enough that many people could buy them. At first printers produced mainly religious</w:t>
      </w:r>
      <w:r>
        <w:rPr>
          <w:rFonts w:ascii="Times New Roman" w:hAnsi="Times New Roman" w:cs="Times New Roman"/>
          <w:sz w:val="22"/>
          <w:szCs w:val="22"/>
        </w:rPr>
        <w:t xml:space="preserve"> works. Soon they began to pro</w:t>
      </w:r>
      <w:r w:rsidRPr="00F17F4B">
        <w:rPr>
          <w:rFonts w:ascii="Times New Roman" w:hAnsi="Times New Roman" w:cs="Times New Roman"/>
          <w:sz w:val="22"/>
          <w:szCs w:val="22"/>
        </w:rPr>
        <w:t>vide books on other subjects such as travel guides and medical manuals.</w:t>
      </w:r>
    </w:p>
    <w:p w14:paraId="2BA2DD6A" w14:textId="00646789" w:rsidR="00F17F4B" w:rsidRDefault="00F17F4B">
      <w:pPr>
        <w:rPr>
          <w:rFonts w:ascii="Times New Roman" w:hAnsi="Times New Roman" w:cs="Times New Roman"/>
          <w:sz w:val="22"/>
          <w:szCs w:val="22"/>
        </w:rPr>
      </w:pPr>
    </w:p>
    <w:p w14:paraId="3F4A1FBF" w14:textId="77777777" w:rsidR="00283335" w:rsidRPr="00507414" w:rsidRDefault="00283335" w:rsidP="00283335">
      <w:pPr>
        <w:rPr>
          <w:rFonts w:ascii="Times New Roman" w:hAnsi="Times New Roman" w:cs="Times New Roman"/>
          <w:b/>
          <w:sz w:val="22"/>
          <w:szCs w:val="22"/>
        </w:rPr>
      </w:pPr>
      <w:r w:rsidRPr="00507414">
        <w:rPr>
          <w:rFonts w:ascii="Times New Roman" w:hAnsi="Times New Roman" w:cs="Times New Roman"/>
          <w:b/>
          <w:sz w:val="22"/>
          <w:szCs w:val="22"/>
        </w:rPr>
        <w:t>The Legacy of the Renaissance</w:t>
      </w:r>
    </w:p>
    <w:p w14:paraId="02E10F39" w14:textId="77777777" w:rsidR="00735DDF" w:rsidRPr="00507414" w:rsidRDefault="00283335" w:rsidP="00283335">
      <w:pPr>
        <w:rPr>
          <w:rFonts w:ascii="Times New Roman" w:hAnsi="Times New Roman" w:cs="Times New Roman"/>
          <w:sz w:val="22"/>
          <w:szCs w:val="22"/>
        </w:rPr>
      </w:pPr>
      <w:r w:rsidRPr="00507414">
        <w:rPr>
          <w:rFonts w:ascii="Times New Roman" w:hAnsi="Times New Roman" w:cs="Times New Roman"/>
          <w:sz w:val="22"/>
          <w:szCs w:val="22"/>
        </w:rPr>
        <w:t>The European Renaissance was a period of great artistic and social change. It marked a break with the medieval-period ideals focused around the Church. The Renaissance belief in the dignity of the individual played a key role in the gradual rise of democratic ideas. Furthermore, the impact of the movable-type printing press was tremendous. Some historians have suggested that its effects were even more dramatic than the arrival of personal computers in the 20th century.</w:t>
      </w:r>
    </w:p>
    <w:p w14:paraId="4E1098B4" w14:textId="77777777" w:rsidR="00973906" w:rsidRPr="00452516" w:rsidRDefault="00973906" w:rsidP="00283335">
      <w:pPr>
        <w:rPr>
          <w:rFonts w:ascii="Times New Roman" w:hAnsi="Times New Roman" w:cs="Times New Roman"/>
          <w:sz w:val="10"/>
          <w:szCs w:val="10"/>
        </w:rPr>
      </w:pPr>
    </w:p>
    <w:p w14:paraId="2DA77DEE" w14:textId="77777777" w:rsidR="00283335" w:rsidRPr="00507414" w:rsidRDefault="00283335" w:rsidP="00512203">
      <w:pPr>
        <w:ind w:left="360"/>
        <w:rPr>
          <w:rFonts w:ascii="Times New Roman" w:hAnsi="Times New Roman" w:cs="Times New Roman"/>
          <w:b/>
          <w:sz w:val="22"/>
          <w:szCs w:val="22"/>
        </w:rPr>
      </w:pPr>
      <w:r w:rsidRPr="00507414">
        <w:rPr>
          <w:rFonts w:ascii="Times New Roman" w:hAnsi="Times New Roman" w:cs="Times New Roman"/>
          <w:b/>
          <w:sz w:val="22"/>
          <w:szCs w:val="22"/>
        </w:rPr>
        <w:t>Changes in the Arts</w:t>
      </w:r>
    </w:p>
    <w:p w14:paraId="0D96EE34" w14:textId="77777777" w:rsidR="00283335" w:rsidRPr="00507414" w:rsidRDefault="00283335" w:rsidP="00512203">
      <w:pPr>
        <w:numPr>
          <w:ilvl w:val="0"/>
          <w:numId w:val="1"/>
        </w:numPr>
        <w:ind w:left="1080"/>
        <w:rPr>
          <w:rFonts w:ascii="Times New Roman" w:hAnsi="Times New Roman" w:cs="Times New Roman"/>
          <w:sz w:val="22"/>
          <w:szCs w:val="22"/>
        </w:rPr>
      </w:pPr>
      <w:r w:rsidRPr="00507414">
        <w:rPr>
          <w:rFonts w:ascii="Times New Roman" w:hAnsi="Times New Roman" w:cs="Times New Roman"/>
          <w:sz w:val="22"/>
          <w:szCs w:val="22"/>
        </w:rPr>
        <w:t xml:space="preserve">Art drew on techniques and styles of classical Greece and Rome. </w:t>
      </w:r>
    </w:p>
    <w:p w14:paraId="723CF317" w14:textId="77777777" w:rsidR="00283335" w:rsidRPr="00507414" w:rsidRDefault="00283335" w:rsidP="00512203">
      <w:pPr>
        <w:numPr>
          <w:ilvl w:val="0"/>
          <w:numId w:val="1"/>
        </w:numPr>
        <w:ind w:left="1080"/>
        <w:rPr>
          <w:rFonts w:ascii="Times New Roman" w:hAnsi="Times New Roman" w:cs="Times New Roman"/>
          <w:sz w:val="22"/>
          <w:szCs w:val="22"/>
        </w:rPr>
      </w:pPr>
      <w:r w:rsidRPr="00507414">
        <w:rPr>
          <w:rFonts w:ascii="Times New Roman" w:hAnsi="Times New Roman" w:cs="Times New Roman"/>
          <w:sz w:val="22"/>
          <w:szCs w:val="22"/>
        </w:rPr>
        <w:t xml:space="preserve">Paintings and sculptures portrayed individuals and nature in more realistic  and lifelike ways. </w:t>
      </w:r>
    </w:p>
    <w:p w14:paraId="2746AE05" w14:textId="77777777" w:rsidR="00283335" w:rsidRPr="00507414" w:rsidRDefault="00283335" w:rsidP="00512203">
      <w:pPr>
        <w:numPr>
          <w:ilvl w:val="0"/>
          <w:numId w:val="1"/>
        </w:numPr>
        <w:ind w:left="1080"/>
        <w:rPr>
          <w:rFonts w:ascii="Times New Roman" w:hAnsi="Times New Roman" w:cs="Times New Roman"/>
          <w:sz w:val="22"/>
          <w:szCs w:val="22"/>
        </w:rPr>
      </w:pPr>
      <w:r w:rsidRPr="00507414">
        <w:rPr>
          <w:rFonts w:ascii="Times New Roman" w:hAnsi="Times New Roman" w:cs="Times New Roman"/>
          <w:sz w:val="22"/>
          <w:szCs w:val="22"/>
        </w:rPr>
        <w:t xml:space="preserve">Artists created works that were secular as well as those that were religious. </w:t>
      </w:r>
    </w:p>
    <w:p w14:paraId="5D8EC89C" w14:textId="77777777" w:rsidR="00283335" w:rsidRPr="00507414" w:rsidRDefault="00283335" w:rsidP="00512203">
      <w:pPr>
        <w:numPr>
          <w:ilvl w:val="0"/>
          <w:numId w:val="1"/>
        </w:numPr>
        <w:ind w:left="1080"/>
        <w:rPr>
          <w:rFonts w:ascii="Times New Roman" w:hAnsi="Times New Roman" w:cs="Times New Roman"/>
          <w:sz w:val="22"/>
          <w:szCs w:val="22"/>
        </w:rPr>
      </w:pPr>
      <w:r w:rsidRPr="00507414">
        <w:rPr>
          <w:rFonts w:ascii="Times New Roman" w:hAnsi="Times New Roman" w:cs="Times New Roman"/>
          <w:sz w:val="22"/>
          <w:szCs w:val="22"/>
        </w:rPr>
        <w:t xml:space="preserve">Writers began to use vernacular languages to express their ideas. </w:t>
      </w:r>
    </w:p>
    <w:p w14:paraId="54D10B99" w14:textId="77777777" w:rsidR="00973906" w:rsidRPr="00507414" w:rsidRDefault="00283335" w:rsidP="00512203">
      <w:pPr>
        <w:numPr>
          <w:ilvl w:val="0"/>
          <w:numId w:val="1"/>
        </w:numPr>
        <w:ind w:left="1080"/>
        <w:rPr>
          <w:rFonts w:ascii="Times New Roman" w:hAnsi="Times New Roman" w:cs="Times New Roman"/>
          <w:sz w:val="22"/>
          <w:szCs w:val="22"/>
        </w:rPr>
      </w:pPr>
      <w:r w:rsidRPr="00507414">
        <w:rPr>
          <w:rFonts w:ascii="Times New Roman" w:hAnsi="Times New Roman" w:cs="Times New Roman"/>
          <w:sz w:val="22"/>
          <w:szCs w:val="22"/>
        </w:rPr>
        <w:t>The arts p</w:t>
      </w:r>
      <w:r w:rsidR="00973906" w:rsidRPr="00507414">
        <w:rPr>
          <w:rFonts w:ascii="Times New Roman" w:hAnsi="Times New Roman" w:cs="Times New Roman"/>
          <w:sz w:val="22"/>
          <w:szCs w:val="22"/>
        </w:rPr>
        <w:t>raised individual achievement.</w:t>
      </w:r>
    </w:p>
    <w:p w14:paraId="7A3B9CC9" w14:textId="77777777" w:rsidR="00FA63B9" w:rsidRPr="00452516" w:rsidRDefault="00FA63B9" w:rsidP="00512203">
      <w:pPr>
        <w:ind w:left="360"/>
        <w:rPr>
          <w:rFonts w:ascii="Times New Roman" w:hAnsi="Times New Roman" w:cs="Times New Roman"/>
          <w:b/>
          <w:sz w:val="10"/>
          <w:szCs w:val="10"/>
        </w:rPr>
      </w:pPr>
    </w:p>
    <w:p w14:paraId="49B2FDDC" w14:textId="72B6C239" w:rsidR="00283335" w:rsidRPr="00507414" w:rsidRDefault="00283335" w:rsidP="00512203">
      <w:pPr>
        <w:ind w:left="360"/>
        <w:rPr>
          <w:rFonts w:ascii="Times New Roman" w:hAnsi="Times New Roman" w:cs="Times New Roman"/>
          <w:b/>
          <w:sz w:val="22"/>
          <w:szCs w:val="22"/>
        </w:rPr>
      </w:pPr>
      <w:r w:rsidRPr="00507414">
        <w:rPr>
          <w:rFonts w:ascii="Times New Roman" w:hAnsi="Times New Roman" w:cs="Times New Roman"/>
          <w:b/>
          <w:sz w:val="22"/>
          <w:szCs w:val="22"/>
        </w:rPr>
        <w:t xml:space="preserve">Changes in Society </w:t>
      </w:r>
    </w:p>
    <w:p w14:paraId="72C1BE0E" w14:textId="77777777" w:rsidR="00283335" w:rsidRPr="00507414" w:rsidRDefault="00283335" w:rsidP="00512203">
      <w:pPr>
        <w:numPr>
          <w:ilvl w:val="0"/>
          <w:numId w:val="2"/>
        </w:numPr>
        <w:ind w:left="1080"/>
        <w:rPr>
          <w:rFonts w:ascii="Times New Roman" w:hAnsi="Times New Roman" w:cs="Times New Roman"/>
          <w:sz w:val="22"/>
          <w:szCs w:val="22"/>
        </w:rPr>
      </w:pPr>
      <w:r w:rsidRPr="00507414">
        <w:rPr>
          <w:rFonts w:ascii="Times New Roman" w:hAnsi="Times New Roman" w:cs="Times New Roman"/>
          <w:sz w:val="22"/>
          <w:szCs w:val="22"/>
        </w:rPr>
        <w:t xml:space="preserve">Printing changed society by making more information available and inexpensive enough for society at large. </w:t>
      </w:r>
    </w:p>
    <w:p w14:paraId="0DA516D3" w14:textId="77777777" w:rsidR="00283335" w:rsidRPr="00507414" w:rsidRDefault="00283335" w:rsidP="00512203">
      <w:pPr>
        <w:numPr>
          <w:ilvl w:val="0"/>
          <w:numId w:val="2"/>
        </w:numPr>
        <w:ind w:left="1080"/>
        <w:rPr>
          <w:rFonts w:ascii="Times New Roman" w:hAnsi="Times New Roman" w:cs="Times New Roman"/>
          <w:sz w:val="22"/>
          <w:szCs w:val="22"/>
        </w:rPr>
      </w:pPr>
      <w:r w:rsidRPr="00507414">
        <w:rPr>
          <w:rFonts w:ascii="Times New Roman" w:hAnsi="Times New Roman" w:cs="Times New Roman"/>
          <w:sz w:val="22"/>
          <w:szCs w:val="22"/>
        </w:rPr>
        <w:t xml:space="preserve">A greater availability of books prompted an increased desire for learning and a rise in literacy throughout Europe. </w:t>
      </w:r>
    </w:p>
    <w:p w14:paraId="11695A52" w14:textId="77777777" w:rsidR="00283335" w:rsidRPr="00507414" w:rsidRDefault="00283335" w:rsidP="00512203">
      <w:pPr>
        <w:numPr>
          <w:ilvl w:val="0"/>
          <w:numId w:val="2"/>
        </w:numPr>
        <w:ind w:left="1080"/>
        <w:rPr>
          <w:rFonts w:ascii="Times New Roman" w:hAnsi="Times New Roman" w:cs="Times New Roman"/>
          <w:sz w:val="22"/>
          <w:szCs w:val="22"/>
        </w:rPr>
      </w:pPr>
      <w:r w:rsidRPr="00507414">
        <w:rPr>
          <w:rFonts w:ascii="Times New Roman" w:hAnsi="Times New Roman" w:cs="Times New Roman"/>
          <w:sz w:val="22"/>
          <w:szCs w:val="22"/>
        </w:rPr>
        <w:t xml:space="preserve">Published accounts of new discoveries, maps, and charts led to further discoveries in a variety of fields. </w:t>
      </w:r>
    </w:p>
    <w:p w14:paraId="11BAC213" w14:textId="77777777" w:rsidR="00283335" w:rsidRPr="00507414" w:rsidRDefault="00283335" w:rsidP="00512203">
      <w:pPr>
        <w:numPr>
          <w:ilvl w:val="0"/>
          <w:numId w:val="2"/>
        </w:numPr>
        <w:ind w:left="1080"/>
        <w:rPr>
          <w:rFonts w:ascii="Times New Roman" w:hAnsi="Times New Roman" w:cs="Times New Roman"/>
          <w:sz w:val="22"/>
          <w:szCs w:val="22"/>
        </w:rPr>
      </w:pPr>
      <w:r w:rsidRPr="00507414">
        <w:rPr>
          <w:rFonts w:ascii="Times New Roman" w:hAnsi="Times New Roman" w:cs="Times New Roman"/>
          <w:sz w:val="22"/>
          <w:szCs w:val="22"/>
        </w:rPr>
        <w:t xml:space="preserve">Published legal proceedings made the laws clear so that people were more likely to understand their rights. </w:t>
      </w:r>
    </w:p>
    <w:p w14:paraId="44B414EA" w14:textId="77777777" w:rsidR="00283335" w:rsidRPr="00507414" w:rsidRDefault="00283335" w:rsidP="00512203">
      <w:pPr>
        <w:numPr>
          <w:ilvl w:val="0"/>
          <w:numId w:val="2"/>
        </w:numPr>
        <w:ind w:left="1080"/>
        <w:rPr>
          <w:rFonts w:ascii="Times New Roman" w:hAnsi="Times New Roman" w:cs="Times New Roman"/>
          <w:sz w:val="22"/>
          <w:szCs w:val="22"/>
        </w:rPr>
      </w:pPr>
      <w:r w:rsidRPr="00507414">
        <w:rPr>
          <w:rFonts w:ascii="Times New Roman" w:hAnsi="Times New Roman" w:cs="Times New Roman"/>
          <w:sz w:val="22"/>
          <w:szCs w:val="22"/>
        </w:rPr>
        <w:t xml:space="preserve">Christian humanists’ attempts to reform society changed views about how life should be lived. </w:t>
      </w:r>
    </w:p>
    <w:p w14:paraId="2EFF22BA" w14:textId="4FBBB015" w:rsidR="00507414" w:rsidRPr="00452516" w:rsidRDefault="00283335" w:rsidP="00452516">
      <w:pPr>
        <w:numPr>
          <w:ilvl w:val="0"/>
          <w:numId w:val="2"/>
        </w:numPr>
        <w:ind w:left="1080"/>
        <w:rPr>
          <w:rFonts w:ascii="Times New Roman" w:hAnsi="Times New Roman" w:cs="Times New Roman"/>
          <w:sz w:val="22"/>
          <w:szCs w:val="22"/>
        </w:rPr>
      </w:pPr>
      <w:r w:rsidRPr="00507414">
        <w:rPr>
          <w:rFonts w:ascii="Times New Roman" w:hAnsi="Times New Roman" w:cs="Times New Roman"/>
          <w:sz w:val="22"/>
          <w:szCs w:val="22"/>
        </w:rPr>
        <w:t xml:space="preserve">People began to question political structures </w:t>
      </w:r>
      <w:r w:rsidR="001B5E3E" w:rsidRPr="00507414">
        <w:rPr>
          <w:rFonts w:ascii="Times New Roman" w:hAnsi="Times New Roman" w:cs="Times New Roman"/>
          <w:sz w:val="22"/>
          <w:szCs w:val="22"/>
        </w:rPr>
        <w:t>and religious practices.</w:t>
      </w:r>
      <w:bookmarkStart w:id="0" w:name="_GoBack"/>
      <w:bookmarkEnd w:id="0"/>
      <w:r w:rsidR="00507414" w:rsidRPr="00452516">
        <w:rPr>
          <w:rFonts w:ascii="Times New Roman" w:hAnsi="Times New Roman" w:cs="Times New Roman"/>
          <w:sz w:val="22"/>
          <w:szCs w:val="22"/>
        </w:rPr>
        <w:br w:type="page"/>
      </w:r>
    </w:p>
    <w:p w14:paraId="00C48551" w14:textId="77777777" w:rsidR="00840373" w:rsidRDefault="00840373" w:rsidP="008B4537">
      <w:pPr>
        <w:rPr>
          <w:rFonts w:ascii="Times New Roman" w:hAnsi="Times New Roman" w:cs="Times New Roman"/>
          <w:sz w:val="22"/>
          <w:szCs w:val="22"/>
        </w:rPr>
      </w:pPr>
    </w:p>
    <w:p w14:paraId="10AFC0FD" w14:textId="77777777" w:rsidR="00840373" w:rsidRDefault="00840373" w:rsidP="008B4537">
      <w:pPr>
        <w:rPr>
          <w:rFonts w:ascii="Times New Roman" w:hAnsi="Times New Roman" w:cs="Times New Roman"/>
          <w:sz w:val="22"/>
          <w:szCs w:val="22"/>
        </w:rPr>
        <w:sectPr w:rsidR="00840373" w:rsidSect="00D412CB">
          <w:footerReference w:type="even" r:id="rId16"/>
          <w:footerReference w:type="default" r:id="rId17"/>
          <w:headerReference w:type="first" r:id="rId18"/>
          <w:pgSz w:w="12240" w:h="15840"/>
          <w:pgMar w:top="864" w:right="1440" w:bottom="864" w:left="1440" w:header="864" w:footer="864" w:gutter="0"/>
          <w:cols w:space="720"/>
          <w:noEndnote/>
          <w:titlePg/>
        </w:sectPr>
      </w:pPr>
    </w:p>
    <w:p w14:paraId="60BCC7AB" w14:textId="0E3B36BE" w:rsidR="004E18FE" w:rsidRPr="00DE0ED9" w:rsidRDefault="004E18FE" w:rsidP="008B4537">
      <w:pPr>
        <w:rPr>
          <w:rFonts w:ascii="Times New Roman" w:hAnsi="Times New Roman" w:cs="Times New Roman"/>
          <w:sz w:val="22"/>
          <w:szCs w:val="22"/>
        </w:rPr>
      </w:pPr>
      <w:r>
        <w:rPr>
          <w:rFonts w:ascii="Times New Roman" w:hAnsi="Times New Roman" w:cs="Times New Roman"/>
          <w:sz w:val="22"/>
          <w:szCs w:val="22"/>
        </w:rPr>
        <w:t>A.</w:t>
      </w:r>
      <w:r>
        <w:rPr>
          <w:rFonts w:ascii="Times New Roman" w:hAnsi="Times New Roman" w:cs="Times New Roman"/>
          <w:sz w:val="22"/>
          <w:szCs w:val="22"/>
        </w:rPr>
        <w:tab/>
      </w:r>
      <w:r w:rsidRPr="00DE0ED9">
        <w:rPr>
          <w:rFonts w:ascii="Times New Roman" w:hAnsi="Times New Roman" w:cs="Times New Roman"/>
          <w:sz w:val="22"/>
          <w:szCs w:val="22"/>
        </w:rPr>
        <w:t>Albrecht Dürer</w:t>
      </w:r>
    </w:p>
    <w:p w14:paraId="7DF9785C" w14:textId="77777777" w:rsidR="004E18FE" w:rsidRPr="00DE0ED9" w:rsidRDefault="004E18FE" w:rsidP="008B4537">
      <w:pPr>
        <w:rPr>
          <w:rFonts w:ascii="Times New Roman" w:hAnsi="Times New Roman" w:cs="Times New Roman"/>
          <w:sz w:val="22"/>
          <w:szCs w:val="22"/>
        </w:rPr>
      </w:pPr>
      <w:r>
        <w:rPr>
          <w:rFonts w:ascii="Times New Roman" w:hAnsi="Times New Roman" w:cs="Times New Roman"/>
          <w:sz w:val="22"/>
          <w:szCs w:val="22"/>
        </w:rPr>
        <w:t>B.</w:t>
      </w:r>
      <w:r>
        <w:rPr>
          <w:rFonts w:ascii="Times New Roman" w:hAnsi="Times New Roman" w:cs="Times New Roman"/>
          <w:sz w:val="22"/>
          <w:szCs w:val="22"/>
        </w:rPr>
        <w:tab/>
      </w:r>
      <w:r w:rsidRPr="00DE0ED9">
        <w:rPr>
          <w:rFonts w:ascii="Times New Roman" w:hAnsi="Times New Roman" w:cs="Times New Roman"/>
          <w:sz w:val="22"/>
          <w:szCs w:val="22"/>
        </w:rPr>
        <w:t>Desiderius Erasmus</w:t>
      </w:r>
    </w:p>
    <w:p w14:paraId="0986A765" w14:textId="77777777" w:rsidR="004E18FE" w:rsidRPr="00DE0ED9" w:rsidRDefault="004E18FE" w:rsidP="008B4537">
      <w:pPr>
        <w:rPr>
          <w:rFonts w:ascii="Times New Roman" w:hAnsi="Times New Roman" w:cs="Times New Roman"/>
          <w:sz w:val="22"/>
          <w:szCs w:val="22"/>
        </w:rPr>
      </w:pPr>
      <w:r>
        <w:rPr>
          <w:rFonts w:ascii="Times New Roman" w:hAnsi="Times New Roman" w:cs="Times New Roman"/>
          <w:sz w:val="22"/>
          <w:szCs w:val="22"/>
        </w:rPr>
        <w:t>C.</w:t>
      </w:r>
      <w:r>
        <w:rPr>
          <w:rFonts w:ascii="Times New Roman" w:hAnsi="Times New Roman" w:cs="Times New Roman"/>
          <w:sz w:val="22"/>
          <w:szCs w:val="22"/>
        </w:rPr>
        <w:tab/>
      </w:r>
      <w:r w:rsidRPr="00DE0ED9">
        <w:rPr>
          <w:rFonts w:ascii="Times New Roman" w:hAnsi="Times New Roman" w:cs="Times New Roman"/>
          <w:sz w:val="22"/>
          <w:szCs w:val="22"/>
        </w:rPr>
        <w:t>Flanders</w:t>
      </w:r>
    </w:p>
    <w:p w14:paraId="15F79DC4" w14:textId="77777777" w:rsidR="004E18FE" w:rsidRPr="00DE0ED9" w:rsidRDefault="004E18FE" w:rsidP="008B4537">
      <w:pPr>
        <w:rPr>
          <w:rFonts w:ascii="Times New Roman" w:hAnsi="Times New Roman" w:cs="Times New Roman"/>
          <w:sz w:val="22"/>
          <w:szCs w:val="22"/>
        </w:rPr>
      </w:pPr>
      <w:r>
        <w:rPr>
          <w:rFonts w:ascii="Times New Roman" w:hAnsi="Times New Roman" w:cs="Times New Roman"/>
          <w:sz w:val="22"/>
          <w:szCs w:val="22"/>
        </w:rPr>
        <w:t>D.</w:t>
      </w:r>
      <w:r>
        <w:rPr>
          <w:rFonts w:ascii="Times New Roman" w:hAnsi="Times New Roman" w:cs="Times New Roman"/>
          <w:sz w:val="22"/>
          <w:szCs w:val="22"/>
        </w:rPr>
        <w:tab/>
      </w:r>
      <w:r w:rsidRPr="00DE0ED9">
        <w:rPr>
          <w:rFonts w:ascii="Times New Roman" w:hAnsi="Times New Roman" w:cs="Times New Roman"/>
          <w:sz w:val="22"/>
          <w:szCs w:val="22"/>
        </w:rPr>
        <w:t>Francis I of France</w:t>
      </w:r>
    </w:p>
    <w:p w14:paraId="576C2771" w14:textId="77777777" w:rsidR="004E18FE" w:rsidRPr="00DE0ED9" w:rsidRDefault="004E18FE" w:rsidP="008B4537">
      <w:pPr>
        <w:ind w:left="720" w:hanging="720"/>
        <w:rPr>
          <w:rFonts w:ascii="Times New Roman" w:hAnsi="Times New Roman" w:cs="Times New Roman"/>
          <w:sz w:val="22"/>
          <w:szCs w:val="22"/>
        </w:rPr>
      </w:pPr>
      <w:r>
        <w:rPr>
          <w:rFonts w:ascii="Times New Roman" w:hAnsi="Times New Roman" w:cs="Times New Roman"/>
          <w:sz w:val="22"/>
          <w:szCs w:val="22"/>
        </w:rPr>
        <w:t>E.</w:t>
      </w:r>
      <w:r>
        <w:rPr>
          <w:rFonts w:ascii="Times New Roman" w:hAnsi="Times New Roman" w:cs="Times New Roman"/>
          <w:sz w:val="22"/>
          <w:szCs w:val="22"/>
        </w:rPr>
        <w:tab/>
      </w:r>
      <w:r w:rsidRPr="00DE0ED9">
        <w:rPr>
          <w:rFonts w:ascii="Times New Roman" w:hAnsi="Times New Roman" w:cs="Times New Roman"/>
          <w:sz w:val="22"/>
          <w:szCs w:val="22"/>
        </w:rPr>
        <w:t>Hans Holbein the Younger</w:t>
      </w:r>
    </w:p>
    <w:p w14:paraId="7826AF52" w14:textId="77777777" w:rsidR="004E18FE" w:rsidRPr="00DE0ED9" w:rsidRDefault="004E18FE" w:rsidP="008B4537">
      <w:pPr>
        <w:rPr>
          <w:rFonts w:ascii="Times New Roman" w:hAnsi="Times New Roman" w:cs="Times New Roman"/>
          <w:sz w:val="22"/>
          <w:szCs w:val="22"/>
        </w:rPr>
      </w:pPr>
      <w:r>
        <w:rPr>
          <w:rFonts w:ascii="Times New Roman" w:hAnsi="Times New Roman" w:cs="Times New Roman"/>
          <w:sz w:val="22"/>
          <w:szCs w:val="22"/>
        </w:rPr>
        <w:t>F.</w:t>
      </w:r>
      <w:r>
        <w:rPr>
          <w:rFonts w:ascii="Times New Roman" w:hAnsi="Times New Roman" w:cs="Times New Roman"/>
          <w:sz w:val="22"/>
          <w:szCs w:val="22"/>
        </w:rPr>
        <w:tab/>
      </w:r>
      <w:r w:rsidRPr="00DE0ED9">
        <w:rPr>
          <w:rFonts w:ascii="Times New Roman" w:hAnsi="Times New Roman" w:cs="Times New Roman"/>
          <w:sz w:val="22"/>
          <w:szCs w:val="22"/>
        </w:rPr>
        <w:t>Jan van Eyck</w:t>
      </w:r>
    </w:p>
    <w:p w14:paraId="2C23BE81" w14:textId="77777777" w:rsidR="004E18FE" w:rsidRPr="00DE0ED9" w:rsidRDefault="004E18FE" w:rsidP="008B4537">
      <w:pPr>
        <w:rPr>
          <w:rFonts w:ascii="Times New Roman" w:hAnsi="Times New Roman" w:cs="Times New Roman"/>
          <w:sz w:val="22"/>
          <w:szCs w:val="22"/>
        </w:rPr>
      </w:pPr>
      <w:r>
        <w:rPr>
          <w:rFonts w:ascii="Times New Roman" w:hAnsi="Times New Roman" w:cs="Times New Roman"/>
          <w:sz w:val="22"/>
          <w:szCs w:val="22"/>
        </w:rPr>
        <w:t>G.</w:t>
      </w:r>
      <w:r>
        <w:rPr>
          <w:rFonts w:ascii="Times New Roman" w:hAnsi="Times New Roman" w:cs="Times New Roman"/>
          <w:sz w:val="22"/>
          <w:szCs w:val="22"/>
        </w:rPr>
        <w:tab/>
      </w:r>
      <w:r w:rsidRPr="00DE0ED9">
        <w:rPr>
          <w:rFonts w:ascii="Times New Roman" w:hAnsi="Times New Roman" w:cs="Times New Roman"/>
          <w:sz w:val="22"/>
          <w:szCs w:val="22"/>
        </w:rPr>
        <w:t>Johann Gutenberg</w:t>
      </w:r>
    </w:p>
    <w:p w14:paraId="05E0DEA9" w14:textId="77777777" w:rsidR="004E18FE" w:rsidRPr="00DE0ED9" w:rsidRDefault="004E18FE" w:rsidP="008B4537">
      <w:pPr>
        <w:ind w:left="720" w:hanging="720"/>
        <w:rPr>
          <w:rFonts w:ascii="Times New Roman" w:hAnsi="Times New Roman" w:cs="Times New Roman"/>
          <w:sz w:val="22"/>
          <w:szCs w:val="22"/>
        </w:rPr>
      </w:pPr>
      <w:r>
        <w:rPr>
          <w:rFonts w:ascii="Times New Roman" w:hAnsi="Times New Roman" w:cs="Times New Roman"/>
          <w:sz w:val="22"/>
          <w:szCs w:val="22"/>
        </w:rPr>
        <w:t>H.</w:t>
      </w:r>
      <w:r>
        <w:rPr>
          <w:rFonts w:ascii="Times New Roman" w:hAnsi="Times New Roman" w:cs="Times New Roman"/>
          <w:sz w:val="22"/>
          <w:szCs w:val="22"/>
        </w:rPr>
        <w:tab/>
      </w:r>
      <w:r w:rsidRPr="00DE0ED9">
        <w:rPr>
          <w:rFonts w:ascii="Times New Roman" w:hAnsi="Times New Roman" w:cs="Times New Roman"/>
          <w:sz w:val="22"/>
          <w:szCs w:val="22"/>
        </w:rPr>
        <w:t>Pieter Bruegel the Elder</w:t>
      </w:r>
    </w:p>
    <w:p w14:paraId="5D99583D" w14:textId="77777777" w:rsidR="004E18FE" w:rsidRPr="00DE0ED9" w:rsidRDefault="004E18FE" w:rsidP="008B4537">
      <w:pPr>
        <w:rPr>
          <w:rFonts w:ascii="Times New Roman" w:hAnsi="Times New Roman" w:cs="Times New Roman"/>
          <w:sz w:val="22"/>
          <w:szCs w:val="22"/>
        </w:rPr>
      </w:pPr>
      <w:r>
        <w:rPr>
          <w:rFonts w:ascii="Times New Roman" w:hAnsi="Times New Roman" w:cs="Times New Roman"/>
          <w:sz w:val="22"/>
          <w:szCs w:val="22"/>
        </w:rPr>
        <w:t>I.</w:t>
      </w:r>
      <w:r>
        <w:rPr>
          <w:rFonts w:ascii="Times New Roman" w:hAnsi="Times New Roman" w:cs="Times New Roman"/>
          <w:sz w:val="22"/>
          <w:szCs w:val="22"/>
        </w:rPr>
        <w:tab/>
      </w:r>
      <w:r w:rsidRPr="00DE0ED9">
        <w:rPr>
          <w:rFonts w:ascii="Times New Roman" w:hAnsi="Times New Roman" w:cs="Times New Roman"/>
          <w:sz w:val="22"/>
          <w:szCs w:val="22"/>
        </w:rPr>
        <w:t>Thomas More</w:t>
      </w:r>
    </w:p>
    <w:p w14:paraId="1241627C" w14:textId="77777777" w:rsidR="004E18FE" w:rsidRDefault="004E18FE" w:rsidP="008B4537">
      <w:pPr>
        <w:rPr>
          <w:rFonts w:ascii="Times New Roman" w:hAnsi="Times New Roman" w:cs="Times New Roman"/>
          <w:sz w:val="22"/>
          <w:szCs w:val="22"/>
        </w:rPr>
      </w:pPr>
      <w:r>
        <w:rPr>
          <w:rFonts w:ascii="Times New Roman" w:hAnsi="Times New Roman" w:cs="Times New Roman"/>
          <w:sz w:val="22"/>
          <w:szCs w:val="22"/>
        </w:rPr>
        <w:t>J.</w:t>
      </w:r>
      <w:r>
        <w:rPr>
          <w:rFonts w:ascii="Times New Roman" w:hAnsi="Times New Roman" w:cs="Times New Roman"/>
          <w:sz w:val="22"/>
          <w:szCs w:val="22"/>
        </w:rPr>
        <w:tab/>
      </w:r>
      <w:r w:rsidRPr="00DE0ED9">
        <w:rPr>
          <w:rFonts w:ascii="Times New Roman" w:hAnsi="Times New Roman" w:cs="Times New Roman"/>
          <w:sz w:val="22"/>
          <w:szCs w:val="22"/>
        </w:rPr>
        <w:t>William Shakespeare</w:t>
      </w:r>
    </w:p>
    <w:p w14:paraId="1AA5BF69" w14:textId="77777777" w:rsidR="00840373" w:rsidRDefault="00840373" w:rsidP="008B4537">
      <w:pPr>
        <w:rPr>
          <w:rFonts w:ascii="Times New Roman" w:hAnsi="Times New Roman" w:cs="Times New Roman"/>
          <w:sz w:val="22"/>
          <w:szCs w:val="22"/>
        </w:rPr>
        <w:sectPr w:rsidR="00840373" w:rsidSect="00840373">
          <w:type w:val="continuous"/>
          <w:pgSz w:w="12240" w:h="15840"/>
          <w:pgMar w:top="864" w:right="1440" w:bottom="864" w:left="1440" w:header="864" w:footer="864" w:gutter="0"/>
          <w:cols w:num="3" w:space="720"/>
          <w:noEndnote/>
          <w:titlePg/>
        </w:sectPr>
      </w:pPr>
    </w:p>
    <w:p w14:paraId="526C487B" w14:textId="418B5E19" w:rsidR="00D82CD3" w:rsidRDefault="00D82CD3" w:rsidP="008B4537">
      <w:pPr>
        <w:rPr>
          <w:rFonts w:ascii="Times New Roman" w:hAnsi="Times New Roman" w:cs="Times New Roman"/>
          <w:sz w:val="22"/>
          <w:szCs w:val="22"/>
        </w:rPr>
      </w:pPr>
    </w:p>
    <w:p w14:paraId="0E26F47D" w14:textId="77777777" w:rsidR="004E18FE" w:rsidRDefault="004E18FE" w:rsidP="008B4537">
      <w:pPr>
        <w:rPr>
          <w:rFonts w:ascii="Times New Roman" w:hAnsi="Times New Roman" w:cs="Times New Roman"/>
          <w:sz w:val="22"/>
          <w:szCs w:val="22"/>
        </w:rPr>
      </w:pPr>
      <w:r>
        <w:rPr>
          <w:rFonts w:ascii="Times New Roman" w:hAnsi="Times New Roman" w:cs="Times New Roman"/>
          <w:sz w:val="22"/>
          <w:szCs w:val="22"/>
        </w:rPr>
        <w:t>_____</w:t>
      </w:r>
      <w:r>
        <w:rPr>
          <w:rFonts w:ascii="Times New Roman" w:hAnsi="Times New Roman" w:cs="Times New Roman"/>
          <w:sz w:val="22"/>
          <w:szCs w:val="22"/>
        </w:rPr>
        <w:tab/>
        <w:t>1.</w:t>
      </w:r>
      <w:r>
        <w:rPr>
          <w:rFonts w:ascii="Times New Roman" w:hAnsi="Times New Roman" w:cs="Times New Roman"/>
          <w:sz w:val="22"/>
          <w:szCs w:val="22"/>
        </w:rPr>
        <w:tab/>
      </w:r>
      <w:r w:rsidRPr="00DE0ED9">
        <w:rPr>
          <w:rFonts w:ascii="Times New Roman" w:hAnsi="Times New Roman" w:cs="Times New Roman"/>
          <w:sz w:val="22"/>
          <w:szCs w:val="22"/>
        </w:rPr>
        <w:t xml:space="preserve">applied layer upon layer of oil-based paints to create a variety of subtle colors in clothing </w:t>
      </w:r>
    </w:p>
    <w:p w14:paraId="077E1B35" w14:textId="77777777" w:rsidR="004E18FE" w:rsidRPr="00DE0ED9" w:rsidRDefault="004E18FE" w:rsidP="008B4537">
      <w:pPr>
        <w:ind w:left="1440"/>
        <w:rPr>
          <w:rFonts w:ascii="Times New Roman" w:hAnsi="Times New Roman" w:cs="Times New Roman"/>
          <w:sz w:val="22"/>
          <w:szCs w:val="22"/>
        </w:rPr>
      </w:pPr>
      <w:r w:rsidRPr="00DE0ED9">
        <w:rPr>
          <w:rFonts w:ascii="Times New Roman" w:hAnsi="Times New Roman" w:cs="Times New Roman"/>
          <w:sz w:val="22"/>
          <w:szCs w:val="22"/>
        </w:rPr>
        <w:t>and jewels; his paintings display unusually realistic details and reveal the personality of their subjects</w:t>
      </w:r>
    </w:p>
    <w:p w14:paraId="0BE671C9" w14:textId="77777777" w:rsidR="004E18FE" w:rsidRDefault="004E18FE" w:rsidP="008B4537">
      <w:pPr>
        <w:rPr>
          <w:rFonts w:ascii="Times New Roman" w:hAnsi="Times New Roman" w:cs="Times New Roman"/>
          <w:sz w:val="22"/>
          <w:szCs w:val="22"/>
        </w:rPr>
      </w:pPr>
    </w:p>
    <w:p w14:paraId="22A7E1F8" w14:textId="77777777" w:rsidR="004E18FE" w:rsidRDefault="004E18FE" w:rsidP="008B4537">
      <w:pPr>
        <w:rPr>
          <w:rFonts w:ascii="Times New Roman" w:hAnsi="Times New Roman" w:cs="Times New Roman"/>
          <w:sz w:val="22"/>
          <w:szCs w:val="22"/>
        </w:rPr>
      </w:pPr>
      <w:r>
        <w:rPr>
          <w:rFonts w:ascii="Times New Roman" w:hAnsi="Times New Roman" w:cs="Times New Roman"/>
          <w:sz w:val="22"/>
          <w:szCs w:val="22"/>
        </w:rPr>
        <w:t>_____</w:t>
      </w:r>
      <w:r>
        <w:rPr>
          <w:rFonts w:ascii="Times New Roman" w:hAnsi="Times New Roman" w:cs="Times New Roman"/>
          <w:sz w:val="22"/>
          <w:szCs w:val="22"/>
        </w:rPr>
        <w:tab/>
        <w:t>2.</w:t>
      </w:r>
      <w:r>
        <w:rPr>
          <w:rFonts w:ascii="Times New Roman" w:hAnsi="Times New Roman" w:cs="Times New Roman"/>
          <w:sz w:val="22"/>
          <w:szCs w:val="22"/>
        </w:rPr>
        <w:tab/>
      </w:r>
      <w:r w:rsidRPr="00DE0ED9">
        <w:rPr>
          <w:rFonts w:ascii="Times New Roman" w:hAnsi="Times New Roman" w:cs="Times New Roman"/>
          <w:sz w:val="22"/>
          <w:szCs w:val="22"/>
        </w:rPr>
        <w:t xml:space="preserve">developed a printing press that made it possible to produce books quickly and cheaply; </w:t>
      </w:r>
    </w:p>
    <w:p w14:paraId="1D94B88B" w14:textId="77777777" w:rsidR="004E18FE" w:rsidRDefault="004E18FE" w:rsidP="008B4537">
      <w:pPr>
        <w:ind w:left="720" w:firstLine="720"/>
        <w:rPr>
          <w:rFonts w:ascii="Times New Roman" w:hAnsi="Times New Roman" w:cs="Times New Roman"/>
          <w:sz w:val="22"/>
          <w:szCs w:val="22"/>
        </w:rPr>
      </w:pPr>
      <w:r w:rsidRPr="00DE0ED9">
        <w:rPr>
          <w:rFonts w:ascii="Times New Roman" w:hAnsi="Times New Roman" w:cs="Times New Roman"/>
          <w:sz w:val="22"/>
          <w:szCs w:val="22"/>
        </w:rPr>
        <w:t>printed a complete Bible that was the first full-sized book printed with movable type</w:t>
      </w:r>
    </w:p>
    <w:p w14:paraId="6D7870FA" w14:textId="77777777" w:rsidR="004E18FE" w:rsidRDefault="004E18FE" w:rsidP="008B4537">
      <w:pPr>
        <w:rPr>
          <w:rFonts w:ascii="Times New Roman" w:hAnsi="Times New Roman" w:cs="Times New Roman"/>
          <w:sz w:val="22"/>
          <w:szCs w:val="22"/>
        </w:rPr>
      </w:pPr>
    </w:p>
    <w:p w14:paraId="409327C6" w14:textId="77777777" w:rsidR="004E18FE" w:rsidRDefault="004E18FE" w:rsidP="008B4537">
      <w:pPr>
        <w:rPr>
          <w:rFonts w:ascii="Times New Roman" w:hAnsi="Times New Roman" w:cs="Times New Roman"/>
          <w:sz w:val="22"/>
          <w:szCs w:val="22"/>
        </w:rPr>
      </w:pPr>
      <w:r>
        <w:rPr>
          <w:rFonts w:ascii="Times New Roman" w:hAnsi="Times New Roman" w:cs="Times New Roman"/>
          <w:sz w:val="22"/>
          <w:szCs w:val="22"/>
        </w:rPr>
        <w:t>_____</w:t>
      </w:r>
      <w:r>
        <w:rPr>
          <w:rFonts w:ascii="Times New Roman" w:hAnsi="Times New Roman" w:cs="Times New Roman"/>
          <w:sz w:val="22"/>
          <w:szCs w:val="22"/>
        </w:rPr>
        <w:tab/>
        <w:t>3.</w:t>
      </w:r>
      <w:r>
        <w:rPr>
          <w:rFonts w:ascii="Times New Roman" w:hAnsi="Times New Roman" w:cs="Times New Roman"/>
          <w:sz w:val="22"/>
          <w:szCs w:val="22"/>
        </w:rPr>
        <w:tab/>
      </w:r>
      <w:r w:rsidRPr="00DE0ED9">
        <w:rPr>
          <w:rFonts w:ascii="Times New Roman" w:hAnsi="Times New Roman" w:cs="Times New Roman"/>
          <w:sz w:val="22"/>
          <w:szCs w:val="22"/>
        </w:rPr>
        <w:t xml:space="preserve">German artist who produced woodcuts and engravings that portray religious subjects, </w:t>
      </w:r>
    </w:p>
    <w:p w14:paraId="6869A1A2" w14:textId="77777777" w:rsidR="004E18FE" w:rsidRPr="00DE0ED9" w:rsidRDefault="004E18FE" w:rsidP="008B4537">
      <w:pPr>
        <w:ind w:left="720" w:firstLine="720"/>
        <w:rPr>
          <w:rFonts w:ascii="Times New Roman" w:hAnsi="Times New Roman" w:cs="Times New Roman"/>
          <w:sz w:val="22"/>
          <w:szCs w:val="22"/>
        </w:rPr>
      </w:pPr>
      <w:r w:rsidRPr="00DE0ED9">
        <w:rPr>
          <w:rFonts w:ascii="Times New Roman" w:hAnsi="Times New Roman" w:cs="Times New Roman"/>
          <w:sz w:val="22"/>
          <w:szCs w:val="22"/>
        </w:rPr>
        <w:t>classical myths, or realistic landscapes</w:t>
      </w:r>
    </w:p>
    <w:p w14:paraId="376AA15D" w14:textId="77777777" w:rsidR="004E18FE" w:rsidRDefault="004E18FE" w:rsidP="008B4537">
      <w:pPr>
        <w:rPr>
          <w:rFonts w:ascii="Times New Roman" w:hAnsi="Times New Roman" w:cs="Times New Roman"/>
          <w:sz w:val="22"/>
          <w:szCs w:val="22"/>
        </w:rPr>
      </w:pPr>
    </w:p>
    <w:p w14:paraId="10BD3AA4" w14:textId="77777777" w:rsidR="004E18FE" w:rsidRDefault="004E18FE" w:rsidP="008B4537">
      <w:pPr>
        <w:rPr>
          <w:rFonts w:ascii="Times New Roman" w:hAnsi="Times New Roman" w:cs="Times New Roman"/>
          <w:sz w:val="22"/>
          <w:szCs w:val="22"/>
        </w:rPr>
      </w:pPr>
      <w:r>
        <w:rPr>
          <w:rFonts w:ascii="Times New Roman" w:hAnsi="Times New Roman" w:cs="Times New Roman"/>
          <w:sz w:val="22"/>
          <w:szCs w:val="22"/>
        </w:rPr>
        <w:t>_____</w:t>
      </w:r>
      <w:r>
        <w:rPr>
          <w:rFonts w:ascii="Times New Roman" w:hAnsi="Times New Roman" w:cs="Times New Roman"/>
          <w:sz w:val="22"/>
          <w:szCs w:val="22"/>
        </w:rPr>
        <w:tab/>
        <w:t>4.</w:t>
      </w:r>
      <w:r>
        <w:rPr>
          <w:rFonts w:ascii="Times New Roman" w:hAnsi="Times New Roman" w:cs="Times New Roman"/>
          <w:sz w:val="22"/>
          <w:szCs w:val="22"/>
        </w:rPr>
        <w:tab/>
      </w:r>
      <w:r w:rsidRPr="00DE0ED9">
        <w:rPr>
          <w:rFonts w:ascii="Times New Roman" w:hAnsi="Times New Roman" w:cs="Times New Roman"/>
          <w:sz w:val="22"/>
          <w:szCs w:val="22"/>
        </w:rPr>
        <w:t xml:space="preserve">invited Leonardo da Vinci to retire in France and hired Italian artists and architects to </w:t>
      </w:r>
    </w:p>
    <w:p w14:paraId="467F4E7D" w14:textId="77777777" w:rsidR="004E18FE" w:rsidRPr="00DE0ED9" w:rsidRDefault="004E18FE" w:rsidP="008B4537">
      <w:pPr>
        <w:ind w:left="1440"/>
        <w:rPr>
          <w:rFonts w:ascii="Times New Roman" w:hAnsi="Times New Roman" w:cs="Times New Roman"/>
          <w:sz w:val="22"/>
          <w:szCs w:val="22"/>
        </w:rPr>
      </w:pPr>
      <w:r w:rsidRPr="00DE0ED9">
        <w:rPr>
          <w:rFonts w:ascii="Times New Roman" w:hAnsi="Times New Roman" w:cs="Times New Roman"/>
          <w:sz w:val="22"/>
          <w:szCs w:val="22"/>
        </w:rPr>
        <w:t>rebuild and decorate his castle at Fontainebleau</w:t>
      </w:r>
    </w:p>
    <w:p w14:paraId="1CF2F1FF" w14:textId="77777777" w:rsidR="004E18FE" w:rsidRDefault="004E18FE" w:rsidP="008B4537">
      <w:pPr>
        <w:rPr>
          <w:rFonts w:ascii="Times New Roman" w:hAnsi="Times New Roman" w:cs="Times New Roman"/>
          <w:sz w:val="22"/>
          <w:szCs w:val="22"/>
        </w:rPr>
      </w:pPr>
    </w:p>
    <w:p w14:paraId="2F3A7C49" w14:textId="77777777" w:rsidR="004E18FE" w:rsidRDefault="004E18FE" w:rsidP="008B4537">
      <w:pPr>
        <w:rPr>
          <w:rFonts w:ascii="Times New Roman" w:hAnsi="Times New Roman" w:cs="Times New Roman"/>
          <w:sz w:val="22"/>
          <w:szCs w:val="22"/>
        </w:rPr>
      </w:pPr>
      <w:r>
        <w:rPr>
          <w:rFonts w:ascii="Times New Roman" w:hAnsi="Times New Roman" w:cs="Times New Roman"/>
          <w:sz w:val="22"/>
          <w:szCs w:val="22"/>
        </w:rPr>
        <w:t>_____</w:t>
      </w:r>
      <w:r>
        <w:rPr>
          <w:rFonts w:ascii="Times New Roman" w:hAnsi="Times New Roman" w:cs="Times New Roman"/>
          <w:sz w:val="22"/>
          <w:szCs w:val="22"/>
        </w:rPr>
        <w:tab/>
        <w:t>5.</w:t>
      </w:r>
      <w:r>
        <w:rPr>
          <w:rFonts w:ascii="Times New Roman" w:hAnsi="Times New Roman" w:cs="Times New Roman"/>
          <w:sz w:val="22"/>
          <w:szCs w:val="22"/>
        </w:rPr>
        <w:tab/>
      </w:r>
      <w:r w:rsidRPr="00DE0ED9">
        <w:rPr>
          <w:rFonts w:ascii="Times New Roman" w:hAnsi="Times New Roman" w:cs="Times New Roman"/>
          <w:sz w:val="22"/>
          <w:szCs w:val="22"/>
        </w:rPr>
        <w:t xml:space="preserve">regarded by many as the greatest playwright of all time; revealed the souls of men and </w:t>
      </w:r>
    </w:p>
    <w:p w14:paraId="71BEBC48" w14:textId="77777777" w:rsidR="004E18FE" w:rsidRPr="00DE0ED9" w:rsidRDefault="004E18FE" w:rsidP="008B4537">
      <w:pPr>
        <w:ind w:left="1440"/>
        <w:rPr>
          <w:rFonts w:ascii="Times New Roman" w:hAnsi="Times New Roman" w:cs="Times New Roman"/>
          <w:i/>
          <w:iCs/>
          <w:sz w:val="22"/>
          <w:szCs w:val="22"/>
        </w:rPr>
      </w:pPr>
      <w:r w:rsidRPr="00DE0ED9">
        <w:rPr>
          <w:rFonts w:ascii="Times New Roman" w:hAnsi="Times New Roman" w:cs="Times New Roman"/>
          <w:sz w:val="22"/>
          <w:szCs w:val="22"/>
        </w:rPr>
        <w:t xml:space="preserve">women through scenes of dramatic conflict, such as </w:t>
      </w:r>
      <w:r w:rsidRPr="00DE0ED9">
        <w:rPr>
          <w:rFonts w:ascii="Times New Roman" w:hAnsi="Times New Roman" w:cs="Times New Roman"/>
          <w:i/>
          <w:iCs/>
          <w:sz w:val="22"/>
          <w:szCs w:val="22"/>
        </w:rPr>
        <w:t>Macbeth, Hamlet,</w:t>
      </w:r>
      <w:r w:rsidRPr="00DE0ED9">
        <w:rPr>
          <w:rFonts w:ascii="Times New Roman" w:hAnsi="Times New Roman" w:cs="Times New Roman"/>
          <w:iCs/>
          <w:sz w:val="22"/>
          <w:szCs w:val="22"/>
        </w:rPr>
        <w:t xml:space="preserve"> and</w:t>
      </w:r>
      <w:r w:rsidRPr="00DE0ED9">
        <w:rPr>
          <w:rFonts w:ascii="Times New Roman" w:hAnsi="Times New Roman" w:cs="Times New Roman"/>
          <w:i/>
          <w:iCs/>
          <w:sz w:val="22"/>
          <w:szCs w:val="22"/>
        </w:rPr>
        <w:t xml:space="preserve"> Romeo and Juliet</w:t>
      </w:r>
    </w:p>
    <w:p w14:paraId="3D4A061A" w14:textId="77777777" w:rsidR="004E18FE" w:rsidRDefault="004E18FE" w:rsidP="008B4537">
      <w:pPr>
        <w:rPr>
          <w:rFonts w:ascii="Times New Roman" w:hAnsi="Times New Roman" w:cs="Times New Roman"/>
          <w:sz w:val="22"/>
          <w:szCs w:val="22"/>
        </w:rPr>
      </w:pPr>
    </w:p>
    <w:p w14:paraId="5BD8D54E" w14:textId="77777777" w:rsidR="004E18FE" w:rsidRDefault="004E18FE" w:rsidP="008B4537">
      <w:pPr>
        <w:rPr>
          <w:rFonts w:ascii="Times New Roman" w:hAnsi="Times New Roman" w:cs="Times New Roman"/>
          <w:sz w:val="22"/>
          <w:szCs w:val="22"/>
        </w:rPr>
      </w:pPr>
      <w:r>
        <w:rPr>
          <w:rFonts w:ascii="Times New Roman" w:hAnsi="Times New Roman" w:cs="Times New Roman"/>
          <w:sz w:val="22"/>
          <w:szCs w:val="22"/>
        </w:rPr>
        <w:t>_____</w:t>
      </w:r>
      <w:r>
        <w:rPr>
          <w:rFonts w:ascii="Times New Roman" w:hAnsi="Times New Roman" w:cs="Times New Roman"/>
          <w:sz w:val="22"/>
          <w:szCs w:val="22"/>
        </w:rPr>
        <w:tab/>
        <w:t>6.</w:t>
      </w:r>
      <w:r>
        <w:rPr>
          <w:rFonts w:ascii="Times New Roman" w:hAnsi="Times New Roman" w:cs="Times New Roman"/>
          <w:sz w:val="22"/>
          <w:szCs w:val="22"/>
        </w:rPr>
        <w:tab/>
      </w:r>
      <w:r w:rsidRPr="00DE0ED9">
        <w:rPr>
          <w:rFonts w:ascii="Times New Roman" w:hAnsi="Times New Roman" w:cs="Times New Roman"/>
          <w:sz w:val="22"/>
          <w:szCs w:val="22"/>
        </w:rPr>
        <w:t xml:space="preserve">skillful in portraying large numbers of people; captured scenes from everyday peasant life </w:t>
      </w:r>
    </w:p>
    <w:p w14:paraId="287C0494" w14:textId="77777777" w:rsidR="004E18FE" w:rsidRPr="00DE0ED9" w:rsidRDefault="004E18FE" w:rsidP="008B4537">
      <w:pPr>
        <w:ind w:left="720" w:firstLine="720"/>
        <w:rPr>
          <w:rFonts w:ascii="Times New Roman" w:hAnsi="Times New Roman" w:cs="Times New Roman"/>
          <w:sz w:val="22"/>
          <w:szCs w:val="22"/>
        </w:rPr>
      </w:pPr>
      <w:r w:rsidRPr="00DE0ED9">
        <w:rPr>
          <w:rFonts w:ascii="Times New Roman" w:hAnsi="Times New Roman" w:cs="Times New Roman"/>
          <w:sz w:val="22"/>
          <w:szCs w:val="22"/>
        </w:rPr>
        <w:t>such as weddings, dances, and harvests</w:t>
      </w:r>
    </w:p>
    <w:p w14:paraId="38C8632E" w14:textId="77777777" w:rsidR="004E18FE" w:rsidRDefault="004E18FE" w:rsidP="008B4537">
      <w:pPr>
        <w:rPr>
          <w:rFonts w:ascii="Times New Roman" w:hAnsi="Times New Roman" w:cs="Times New Roman"/>
          <w:sz w:val="22"/>
          <w:szCs w:val="22"/>
        </w:rPr>
      </w:pPr>
    </w:p>
    <w:p w14:paraId="7A91A523" w14:textId="77777777" w:rsidR="004E18FE" w:rsidRDefault="004E18FE" w:rsidP="008B4537">
      <w:pPr>
        <w:rPr>
          <w:rFonts w:ascii="Times New Roman" w:hAnsi="Times New Roman" w:cs="Times New Roman"/>
          <w:sz w:val="22"/>
          <w:szCs w:val="22"/>
        </w:rPr>
      </w:pPr>
      <w:r>
        <w:rPr>
          <w:rFonts w:ascii="Times New Roman" w:hAnsi="Times New Roman" w:cs="Times New Roman"/>
          <w:sz w:val="22"/>
          <w:szCs w:val="22"/>
        </w:rPr>
        <w:t>_____</w:t>
      </w:r>
      <w:r>
        <w:rPr>
          <w:rFonts w:ascii="Times New Roman" w:hAnsi="Times New Roman" w:cs="Times New Roman"/>
          <w:sz w:val="22"/>
          <w:szCs w:val="22"/>
        </w:rPr>
        <w:tab/>
        <w:t>7.</w:t>
      </w:r>
      <w:r>
        <w:rPr>
          <w:rFonts w:ascii="Times New Roman" w:hAnsi="Times New Roman" w:cs="Times New Roman"/>
          <w:sz w:val="22"/>
          <w:szCs w:val="22"/>
        </w:rPr>
        <w:tab/>
      </w:r>
      <w:r w:rsidRPr="00DE0ED9">
        <w:rPr>
          <w:rFonts w:ascii="Times New Roman" w:hAnsi="Times New Roman" w:cs="Times New Roman"/>
          <w:sz w:val="22"/>
          <w:szCs w:val="22"/>
        </w:rPr>
        <w:t xml:space="preserve">specialized in painting portraits that are almost photographic in detail; his portrait of King </w:t>
      </w:r>
    </w:p>
    <w:p w14:paraId="40793038" w14:textId="77777777" w:rsidR="004E18FE" w:rsidRPr="00DE0ED9" w:rsidRDefault="004E18FE" w:rsidP="008B4537">
      <w:pPr>
        <w:ind w:left="720" w:firstLine="720"/>
        <w:rPr>
          <w:rFonts w:ascii="Times New Roman" w:hAnsi="Times New Roman" w:cs="Times New Roman"/>
          <w:sz w:val="22"/>
          <w:szCs w:val="22"/>
        </w:rPr>
      </w:pPr>
      <w:r w:rsidRPr="00DE0ED9">
        <w:rPr>
          <w:rFonts w:ascii="Times New Roman" w:hAnsi="Times New Roman" w:cs="Times New Roman"/>
          <w:sz w:val="22"/>
          <w:szCs w:val="22"/>
        </w:rPr>
        <w:t>Henry VIII is famous</w:t>
      </w:r>
    </w:p>
    <w:p w14:paraId="043B9B9B" w14:textId="77777777" w:rsidR="004E18FE" w:rsidRDefault="004E18FE" w:rsidP="008B4537">
      <w:pPr>
        <w:rPr>
          <w:rFonts w:ascii="Times New Roman" w:hAnsi="Times New Roman" w:cs="Times New Roman"/>
          <w:sz w:val="22"/>
          <w:szCs w:val="22"/>
        </w:rPr>
      </w:pPr>
    </w:p>
    <w:p w14:paraId="7DCD32D1" w14:textId="77777777" w:rsidR="004E18FE" w:rsidRPr="00DE0ED9" w:rsidRDefault="004E18FE" w:rsidP="008B4537">
      <w:pPr>
        <w:rPr>
          <w:rFonts w:ascii="Times New Roman" w:hAnsi="Times New Roman" w:cs="Times New Roman"/>
          <w:sz w:val="22"/>
          <w:szCs w:val="22"/>
        </w:rPr>
      </w:pPr>
      <w:r>
        <w:rPr>
          <w:rFonts w:ascii="Times New Roman" w:hAnsi="Times New Roman" w:cs="Times New Roman"/>
          <w:sz w:val="22"/>
          <w:szCs w:val="22"/>
        </w:rPr>
        <w:t>_____</w:t>
      </w:r>
      <w:r>
        <w:rPr>
          <w:rFonts w:ascii="Times New Roman" w:hAnsi="Times New Roman" w:cs="Times New Roman"/>
          <w:sz w:val="22"/>
          <w:szCs w:val="22"/>
        </w:rPr>
        <w:tab/>
        <w:t>8.</w:t>
      </w:r>
      <w:r>
        <w:rPr>
          <w:rFonts w:ascii="Times New Roman" w:hAnsi="Times New Roman" w:cs="Times New Roman"/>
          <w:sz w:val="22"/>
          <w:szCs w:val="22"/>
        </w:rPr>
        <w:tab/>
      </w:r>
      <w:r w:rsidRPr="00DE0ED9">
        <w:rPr>
          <w:rFonts w:ascii="Times New Roman" w:hAnsi="Times New Roman" w:cs="Times New Roman"/>
          <w:sz w:val="22"/>
          <w:szCs w:val="22"/>
        </w:rPr>
        <w:t>the artistic center of northern Europe</w:t>
      </w:r>
    </w:p>
    <w:p w14:paraId="44236DE4" w14:textId="77777777" w:rsidR="004E18FE" w:rsidRDefault="004E18FE" w:rsidP="008B4537">
      <w:pPr>
        <w:rPr>
          <w:rFonts w:ascii="Times New Roman" w:hAnsi="Times New Roman" w:cs="Times New Roman"/>
          <w:sz w:val="22"/>
          <w:szCs w:val="22"/>
        </w:rPr>
      </w:pPr>
    </w:p>
    <w:p w14:paraId="1E3BA84F" w14:textId="77777777" w:rsidR="004E18FE" w:rsidRPr="00DE0ED9" w:rsidRDefault="004E18FE" w:rsidP="008B4537">
      <w:pPr>
        <w:rPr>
          <w:rFonts w:ascii="Times New Roman" w:hAnsi="Times New Roman" w:cs="Times New Roman"/>
          <w:sz w:val="22"/>
          <w:szCs w:val="22"/>
        </w:rPr>
      </w:pPr>
      <w:r>
        <w:rPr>
          <w:rFonts w:ascii="Times New Roman" w:hAnsi="Times New Roman" w:cs="Times New Roman"/>
          <w:sz w:val="22"/>
          <w:szCs w:val="22"/>
        </w:rPr>
        <w:t>_____</w:t>
      </w:r>
      <w:r>
        <w:rPr>
          <w:rFonts w:ascii="Times New Roman" w:hAnsi="Times New Roman" w:cs="Times New Roman"/>
          <w:sz w:val="22"/>
          <w:szCs w:val="22"/>
        </w:rPr>
        <w:tab/>
        <w:t>9.</w:t>
      </w:r>
      <w:r>
        <w:rPr>
          <w:rFonts w:ascii="Times New Roman" w:hAnsi="Times New Roman" w:cs="Times New Roman"/>
          <w:sz w:val="22"/>
          <w:szCs w:val="22"/>
        </w:rPr>
        <w:tab/>
      </w:r>
      <w:r w:rsidRPr="00DE0ED9">
        <w:rPr>
          <w:rFonts w:ascii="Times New Roman" w:hAnsi="Times New Roman" w:cs="Times New Roman"/>
          <w:sz w:val="22"/>
          <w:szCs w:val="22"/>
        </w:rPr>
        <w:t xml:space="preserve">wrote the book </w:t>
      </w:r>
      <w:r w:rsidRPr="00DE0ED9">
        <w:rPr>
          <w:rFonts w:ascii="Times New Roman" w:hAnsi="Times New Roman" w:cs="Times New Roman"/>
          <w:i/>
          <w:iCs/>
          <w:sz w:val="22"/>
          <w:szCs w:val="22"/>
        </w:rPr>
        <w:t>Utopia</w:t>
      </w:r>
      <w:r w:rsidRPr="00DE0ED9">
        <w:rPr>
          <w:rFonts w:ascii="Times New Roman" w:hAnsi="Times New Roman" w:cs="Times New Roman"/>
          <w:iCs/>
          <w:sz w:val="22"/>
          <w:szCs w:val="22"/>
        </w:rPr>
        <w:t>;</w:t>
      </w:r>
      <w:r w:rsidRPr="00DE0ED9">
        <w:rPr>
          <w:rFonts w:ascii="Times New Roman" w:hAnsi="Times New Roman" w:cs="Times New Roman"/>
          <w:sz w:val="22"/>
          <w:szCs w:val="22"/>
        </w:rPr>
        <w:t xml:space="preserve"> wrote in Latin</w:t>
      </w:r>
    </w:p>
    <w:p w14:paraId="71B4A86D" w14:textId="77777777" w:rsidR="004E18FE" w:rsidRDefault="004E18FE" w:rsidP="008B4537">
      <w:pPr>
        <w:rPr>
          <w:rFonts w:ascii="Times New Roman" w:hAnsi="Times New Roman" w:cs="Times New Roman"/>
          <w:sz w:val="22"/>
          <w:szCs w:val="22"/>
        </w:rPr>
      </w:pPr>
    </w:p>
    <w:p w14:paraId="3AAE539C" w14:textId="77777777" w:rsidR="004E18FE" w:rsidRDefault="004E18FE" w:rsidP="008B4537">
      <w:pPr>
        <w:rPr>
          <w:rFonts w:ascii="Times New Roman" w:hAnsi="Times New Roman" w:cs="Times New Roman"/>
          <w:sz w:val="22"/>
          <w:szCs w:val="22"/>
        </w:rPr>
      </w:pPr>
      <w:r>
        <w:rPr>
          <w:rFonts w:ascii="Times New Roman" w:hAnsi="Times New Roman" w:cs="Times New Roman"/>
          <w:sz w:val="22"/>
          <w:szCs w:val="22"/>
        </w:rPr>
        <w:t>_____</w:t>
      </w:r>
      <w:r>
        <w:rPr>
          <w:rFonts w:ascii="Times New Roman" w:hAnsi="Times New Roman" w:cs="Times New Roman"/>
          <w:sz w:val="22"/>
          <w:szCs w:val="22"/>
        </w:rPr>
        <w:tab/>
        <w:t>10.</w:t>
      </w:r>
      <w:r>
        <w:rPr>
          <w:rFonts w:ascii="Times New Roman" w:hAnsi="Times New Roman" w:cs="Times New Roman"/>
          <w:sz w:val="22"/>
          <w:szCs w:val="22"/>
        </w:rPr>
        <w:tab/>
      </w:r>
      <w:r w:rsidRPr="00DE0ED9">
        <w:rPr>
          <w:rFonts w:ascii="Times New Roman" w:hAnsi="Times New Roman" w:cs="Times New Roman"/>
          <w:sz w:val="22"/>
          <w:szCs w:val="22"/>
        </w:rPr>
        <w:t xml:space="preserve">wrote </w:t>
      </w:r>
      <w:r w:rsidRPr="00DE0ED9">
        <w:rPr>
          <w:rFonts w:ascii="Times New Roman" w:hAnsi="Times New Roman" w:cs="Times New Roman"/>
          <w:i/>
          <w:iCs/>
          <w:sz w:val="22"/>
          <w:szCs w:val="22"/>
        </w:rPr>
        <w:t>The Praise of Folly</w:t>
      </w:r>
      <w:r w:rsidRPr="00DE0ED9">
        <w:rPr>
          <w:rFonts w:ascii="Times New Roman" w:hAnsi="Times New Roman" w:cs="Times New Roman"/>
          <w:iCs/>
          <w:sz w:val="22"/>
          <w:szCs w:val="22"/>
        </w:rPr>
        <w:t xml:space="preserve">; </w:t>
      </w:r>
      <w:r w:rsidRPr="00DE0ED9">
        <w:rPr>
          <w:rFonts w:ascii="Times New Roman" w:hAnsi="Times New Roman" w:cs="Times New Roman"/>
          <w:sz w:val="22"/>
          <w:szCs w:val="22"/>
        </w:rPr>
        <w:t xml:space="preserve">believed in a Christianity of the heart and that in order to </w:t>
      </w:r>
    </w:p>
    <w:p w14:paraId="4CCA64CF" w14:textId="77777777" w:rsidR="004E18FE" w:rsidRPr="00DE0ED9" w:rsidRDefault="004E18FE" w:rsidP="008B4537">
      <w:pPr>
        <w:ind w:left="720" w:firstLine="720"/>
        <w:rPr>
          <w:rFonts w:ascii="Times New Roman" w:hAnsi="Times New Roman" w:cs="Times New Roman"/>
          <w:iCs/>
          <w:sz w:val="22"/>
          <w:szCs w:val="22"/>
        </w:rPr>
      </w:pPr>
      <w:r w:rsidRPr="00DE0ED9">
        <w:rPr>
          <w:rFonts w:ascii="Times New Roman" w:hAnsi="Times New Roman" w:cs="Times New Roman"/>
          <w:sz w:val="22"/>
          <w:szCs w:val="22"/>
        </w:rPr>
        <w:t>improve society, all people should study the Bible</w:t>
      </w:r>
    </w:p>
    <w:p w14:paraId="0B8A2A93" w14:textId="77777777" w:rsidR="004E18FE" w:rsidRDefault="004E18FE" w:rsidP="008B4537">
      <w:pPr>
        <w:rPr>
          <w:rFonts w:ascii="Times New Roman" w:hAnsi="Times New Roman" w:cs="Times New Roman"/>
          <w:sz w:val="22"/>
          <w:szCs w:val="22"/>
        </w:rPr>
      </w:pPr>
    </w:p>
    <w:p w14:paraId="4E9006EB" w14:textId="77777777" w:rsidR="004E18FE" w:rsidRPr="00DE0ED9" w:rsidRDefault="004E18FE" w:rsidP="008B4537">
      <w:pPr>
        <w:rPr>
          <w:rFonts w:ascii="Times New Roman" w:hAnsi="Times New Roman" w:cs="Times New Roman"/>
          <w:sz w:val="22"/>
          <w:szCs w:val="22"/>
        </w:rPr>
      </w:pPr>
    </w:p>
    <w:p w14:paraId="66062F22" w14:textId="77777777" w:rsidR="004E18FE" w:rsidRPr="00F37D91" w:rsidRDefault="004E18FE" w:rsidP="008B4537">
      <w:pPr>
        <w:rPr>
          <w:rFonts w:ascii="Times New Roman" w:hAnsi="Times New Roman" w:cs="Times New Roman"/>
          <w:sz w:val="22"/>
          <w:szCs w:val="22"/>
        </w:rPr>
      </w:pPr>
    </w:p>
    <w:sectPr w:rsidR="004E18FE" w:rsidRPr="00F37D91" w:rsidSect="00840373">
      <w:type w:val="continuous"/>
      <w:pgSz w:w="12240" w:h="15840"/>
      <w:pgMar w:top="864" w:right="1440" w:bottom="864" w:left="1440" w:header="864" w:footer="864" w:gutter="0"/>
      <w:cols w:space="720"/>
      <w:noEndnote/>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005916F" w14:textId="77777777" w:rsidR="00A76979" w:rsidRDefault="00A76979" w:rsidP="00BF2DA2">
      <w:r>
        <w:separator/>
      </w:r>
    </w:p>
  </w:endnote>
  <w:endnote w:type="continuationSeparator" w:id="0">
    <w:p w14:paraId="56005FB5" w14:textId="77777777" w:rsidR="00A76979" w:rsidRDefault="00A76979" w:rsidP="00BF2D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FCD23D" w14:textId="77777777" w:rsidR="00A76979" w:rsidRDefault="00A76979" w:rsidP="00A7697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01CF556" w14:textId="77777777" w:rsidR="00A76979" w:rsidRDefault="00A76979">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1CA0B5" w14:textId="77777777" w:rsidR="00A76979" w:rsidRPr="00BF2DA2" w:rsidRDefault="00A76979" w:rsidP="00A76979">
    <w:pPr>
      <w:pStyle w:val="Footer"/>
      <w:framePr w:wrap="around" w:vAnchor="text" w:hAnchor="margin" w:xAlign="center" w:y="1"/>
      <w:rPr>
        <w:rStyle w:val="PageNumber"/>
        <w:rFonts w:ascii="Times New Roman" w:hAnsi="Times New Roman" w:cs="Times New Roman"/>
        <w:sz w:val="16"/>
        <w:szCs w:val="16"/>
      </w:rPr>
    </w:pPr>
    <w:r w:rsidRPr="00BF2DA2">
      <w:rPr>
        <w:rStyle w:val="PageNumber"/>
        <w:rFonts w:ascii="Times New Roman" w:hAnsi="Times New Roman" w:cs="Times New Roman"/>
        <w:sz w:val="16"/>
        <w:szCs w:val="16"/>
      </w:rPr>
      <w:fldChar w:fldCharType="begin"/>
    </w:r>
    <w:r w:rsidRPr="00BF2DA2">
      <w:rPr>
        <w:rStyle w:val="PageNumber"/>
        <w:rFonts w:ascii="Times New Roman" w:hAnsi="Times New Roman" w:cs="Times New Roman"/>
        <w:sz w:val="16"/>
        <w:szCs w:val="16"/>
      </w:rPr>
      <w:instrText xml:space="preserve">PAGE  </w:instrText>
    </w:r>
    <w:r w:rsidRPr="00BF2DA2">
      <w:rPr>
        <w:rStyle w:val="PageNumber"/>
        <w:rFonts w:ascii="Times New Roman" w:hAnsi="Times New Roman" w:cs="Times New Roman"/>
        <w:sz w:val="16"/>
        <w:szCs w:val="16"/>
      </w:rPr>
      <w:fldChar w:fldCharType="separate"/>
    </w:r>
    <w:r w:rsidR="00452516">
      <w:rPr>
        <w:rStyle w:val="PageNumber"/>
        <w:rFonts w:ascii="Times New Roman" w:hAnsi="Times New Roman" w:cs="Times New Roman"/>
        <w:sz w:val="16"/>
        <w:szCs w:val="16"/>
      </w:rPr>
      <w:t>5</w:t>
    </w:r>
    <w:r w:rsidRPr="00BF2DA2">
      <w:rPr>
        <w:rStyle w:val="PageNumber"/>
        <w:rFonts w:ascii="Times New Roman" w:hAnsi="Times New Roman" w:cs="Times New Roman"/>
        <w:sz w:val="16"/>
        <w:szCs w:val="16"/>
      </w:rPr>
      <w:fldChar w:fldCharType="end"/>
    </w:r>
  </w:p>
  <w:p w14:paraId="384390F4" w14:textId="77777777" w:rsidR="00A76979" w:rsidRPr="00BF2DA2" w:rsidRDefault="00A76979">
    <w:pPr>
      <w:pStyle w:val="Footer"/>
      <w:rPr>
        <w:rFonts w:ascii="Times New Roman" w:hAnsi="Times New Roman" w:cs="Times New Roman"/>
        <w:sz w:val="16"/>
        <w:szCs w:val="16"/>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ACE3A27" w14:textId="77777777" w:rsidR="00A76979" w:rsidRDefault="00A76979" w:rsidP="00BF2DA2">
      <w:r>
        <w:separator/>
      </w:r>
    </w:p>
  </w:footnote>
  <w:footnote w:type="continuationSeparator" w:id="0">
    <w:p w14:paraId="1730CC4E" w14:textId="77777777" w:rsidR="00A76979" w:rsidRDefault="00A76979" w:rsidP="00BF2DA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A1823A" w14:textId="77777777" w:rsidR="00D412CB" w:rsidRPr="0055055F" w:rsidRDefault="00D412CB" w:rsidP="00D412CB">
    <w:pPr>
      <w:pStyle w:val="NoSpacing"/>
      <w:rPr>
        <w:rFonts w:ascii="Times New Roman" w:hAnsi="Times New Roman" w:cs="Times New Roman"/>
        <w:sz w:val="28"/>
        <w:u w:val="single"/>
      </w:rPr>
    </w:pPr>
    <w:r w:rsidRPr="0055055F">
      <w:rPr>
        <w:rFonts w:ascii="Times New Roman" w:hAnsi="Times New Roman" w:cs="Times New Roman"/>
      </w:rPr>
      <w:t xml:space="preserve">Name: </w:t>
    </w:r>
    <w:r w:rsidRPr="0055055F">
      <w:rPr>
        <w:rFonts w:ascii="Times New Roman" w:hAnsi="Times New Roman" w:cs="Times New Roman"/>
        <w:u w:val="single"/>
      </w:rPr>
      <w:t>__</w:t>
    </w:r>
    <w:r>
      <w:rPr>
        <w:rFonts w:ascii="Times New Roman" w:hAnsi="Times New Roman" w:cs="Times New Roman"/>
        <w:u w:val="single"/>
      </w:rPr>
      <w:t>_</w:t>
    </w:r>
    <w:r w:rsidRPr="0055055F">
      <w:rPr>
        <w:rFonts w:ascii="Times New Roman" w:hAnsi="Times New Roman" w:cs="Times New Roman"/>
        <w:u w:val="single"/>
      </w:rPr>
      <w:t>________________</w:t>
    </w:r>
    <w:r>
      <w:rPr>
        <w:rFonts w:ascii="Times New Roman" w:hAnsi="Times New Roman" w:cs="Times New Roman"/>
        <w:u w:val="single"/>
      </w:rPr>
      <w:t>_</w:t>
    </w:r>
    <w:r>
      <w:rPr>
        <w:rFonts w:ascii="Times New Roman" w:hAnsi="Times New Roman" w:cs="Times New Roman"/>
      </w:rPr>
      <w:t xml:space="preserve">  </w:t>
    </w:r>
    <w:r w:rsidRPr="0055055F">
      <w:rPr>
        <w:rFonts w:ascii="Times New Roman" w:hAnsi="Times New Roman" w:cs="Times New Roman"/>
        <w:sz w:val="28"/>
      </w:rPr>
      <w:t>Modern European History</w:t>
    </w:r>
    <w:r w:rsidRPr="0055055F">
      <w:rPr>
        <w:rFonts w:ascii="Times New Roman" w:hAnsi="Times New Roman" w:cs="Times New Roman"/>
      </w:rPr>
      <w:tab/>
    </w:r>
    <w:r w:rsidRPr="0055055F">
      <w:rPr>
        <w:rFonts w:ascii="Times New Roman" w:hAnsi="Times New Roman" w:cs="Times New Roman"/>
      </w:rPr>
      <w:tab/>
      <w:t xml:space="preserve">Date:  </w:t>
    </w:r>
    <w:r w:rsidRPr="0055055F">
      <w:rPr>
        <w:rFonts w:ascii="Times New Roman" w:hAnsi="Times New Roman" w:cs="Times New Roman"/>
        <w:u w:val="single"/>
      </w:rPr>
      <w:t>____________</w:t>
    </w:r>
  </w:p>
  <w:p w14:paraId="4C0DB254" w14:textId="77777777" w:rsidR="00D412CB" w:rsidRPr="0055055F" w:rsidRDefault="00D412CB" w:rsidP="00D412CB">
    <w:pPr>
      <w:pStyle w:val="NoSpacing"/>
      <w:jc w:val="center"/>
      <w:rPr>
        <w:rFonts w:ascii="Times New Roman" w:hAnsi="Times New Roman" w:cs="Times New Roman"/>
        <w:sz w:val="16"/>
        <w:szCs w:val="16"/>
      </w:rPr>
    </w:pPr>
  </w:p>
  <w:p w14:paraId="447F1064" w14:textId="77777777" w:rsidR="00D412CB" w:rsidRPr="0055055F" w:rsidRDefault="00D412CB" w:rsidP="00D412CB">
    <w:pPr>
      <w:pStyle w:val="NoSpacing"/>
      <w:jc w:val="center"/>
      <w:rPr>
        <w:rFonts w:ascii="Times New Roman" w:hAnsi="Times New Roman" w:cs="Times New Roman"/>
      </w:rPr>
    </w:pPr>
    <w:r w:rsidRPr="0055055F">
      <w:rPr>
        <w:rFonts w:ascii="Times New Roman" w:hAnsi="Times New Roman" w:cs="Times New Roman"/>
      </w:rPr>
      <w:t>Unit 1 – The Renaissance</w:t>
    </w:r>
  </w:p>
  <w:p w14:paraId="59A497EE" w14:textId="3F038BEA" w:rsidR="00D412CB" w:rsidRDefault="00D412CB" w:rsidP="00D412CB">
    <w:pPr>
      <w:pStyle w:val="NoSpacing"/>
      <w:jc w:val="center"/>
      <w:rPr>
        <w:rFonts w:ascii="Times New Roman" w:hAnsi="Times New Roman" w:cs="Times New Roman"/>
        <w:color w:val="000000"/>
        <w:sz w:val="20"/>
      </w:rPr>
    </w:pPr>
    <w:r>
      <w:rPr>
        <w:rFonts w:ascii="Times New Roman" w:hAnsi="Times New Roman"/>
        <w:sz w:val="20"/>
        <w:szCs w:val="28"/>
      </w:rPr>
      <w:t>The Northern Renaissance</w:t>
    </w:r>
  </w:p>
  <w:p w14:paraId="5F11382D" w14:textId="77777777" w:rsidR="00D412CB" w:rsidRDefault="00D412CB">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17"/>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7D91"/>
    <w:rsid w:val="00051337"/>
    <w:rsid w:val="000711D6"/>
    <w:rsid w:val="000924BD"/>
    <w:rsid w:val="000A0EDF"/>
    <w:rsid w:val="000B0AE4"/>
    <w:rsid w:val="000C51A8"/>
    <w:rsid w:val="000D6DB2"/>
    <w:rsid w:val="000F4B14"/>
    <w:rsid w:val="00100661"/>
    <w:rsid w:val="00112D63"/>
    <w:rsid w:val="0013700F"/>
    <w:rsid w:val="001B5E3E"/>
    <w:rsid w:val="001D0AAF"/>
    <w:rsid w:val="001F0AC3"/>
    <w:rsid w:val="00274B64"/>
    <w:rsid w:val="00283335"/>
    <w:rsid w:val="0029187D"/>
    <w:rsid w:val="002C7F24"/>
    <w:rsid w:val="002D15EA"/>
    <w:rsid w:val="002D60CE"/>
    <w:rsid w:val="00305A0E"/>
    <w:rsid w:val="0034709F"/>
    <w:rsid w:val="00385644"/>
    <w:rsid w:val="003A5F65"/>
    <w:rsid w:val="003B6C15"/>
    <w:rsid w:val="003C4BE3"/>
    <w:rsid w:val="003E05FD"/>
    <w:rsid w:val="003F1F10"/>
    <w:rsid w:val="00451A34"/>
    <w:rsid w:val="00452516"/>
    <w:rsid w:val="004939EC"/>
    <w:rsid w:val="004A1524"/>
    <w:rsid w:val="004D1AD5"/>
    <w:rsid w:val="004E18FE"/>
    <w:rsid w:val="004F02E8"/>
    <w:rsid w:val="00501D6E"/>
    <w:rsid w:val="00507414"/>
    <w:rsid w:val="00512203"/>
    <w:rsid w:val="00526A33"/>
    <w:rsid w:val="005308F4"/>
    <w:rsid w:val="005523C7"/>
    <w:rsid w:val="005D41C7"/>
    <w:rsid w:val="005E6753"/>
    <w:rsid w:val="0060003B"/>
    <w:rsid w:val="00626E64"/>
    <w:rsid w:val="006333F7"/>
    <w:rsid w:val="00640005"/>
    <w:rsid w:val="006838A3"/>
    <w:rsid w:val="006841EE"/>
    <w:rsid w:val="00685516"/>
    <w:rsid w:val="006A7455"/>
    <w:rsid w:val="006A771A"/>
    <w:rsid w:val="006D2F55"/>
    <w:rsid w:val="00735DDF"/>
    <w:rsid w:val="00767B6D"/>
    <w:rsid w:val="007813F4"/>
    <w:rsid w:val="00817A3E"/>
    <w:rsid w:val="00833193"/>
    <w:rsid w:val="00840373"/>
    <w:rsid w:val="008753A1"/>
    <w:rsid w:val="00883165"/>
    <w:rsid w:val="0089549B"/>
    <w:rsid w:val="008B36DE"/>
    <w:rsid w:val="008B4537"/>
    <w:rsid w:val="00907B8F"/>
    <w:rsid w:val="00940A89"/>
    <w:rsid w:val="00973906"/>
    <w:rsid w:val="009752FB"/>
    <w:rsid w:val="009B3FCD"/>
    <w:rsid w:val="009D2057"/>
    <w:rsid w:val="009D529A"/>
    <w:rsid w:val="00A12F81"/>
    <w:rsid w:val="00A410AC"/>
    <w:rsid w:val="00A63919"/>
    <w:rsid w:val="00A76979"/>
    <w:rsid w:val="00B073D9"/>
    <w:rsid w:val="00B22D91"/>
    <w:rsid w:val="00B550AB"/>
    <w:rsid w:val="00B63CA3"/>
    <w:rsid w:val="00B6421E"/>
    <w:rsid w:val="00BD67AA"/>
    <w:rsid w:val="00BF2D37"/>
    <w:rsid w:val="00BF2DA2"/>
    <w:rsid w:val="00C02D45"/>
    <w:rsid w:val="00C13A15"/>
    <w:rsid w:val="00C144BD"/>
    <w:rsid w:val="00C1460B"/>
    <w:rsid w:val="00C16703"/>
    <w:rsid w:val="00C3158B"/>
    <w:rsid w:val="00C50C1F"/>
    <w:rsid w:val="00C55E3D"/>
    <w:rsid w:val="00C833AC"/>
    <w:rsid w:val="00CA3789"/>
    <w:rsid w:val="00CC7611"/>
    <w:rsid w:val="00CD7749"/>
    <w:rsid w:val="00D03CC0"/>
    <w:rsid w:val="00D219EB"/>
    <w:rsid w:val="00D412CB"/>
    <w:rsid w:val="00D448D9"/>
    <w:rsid w:val="00D64390"/>
    <w:rsid w:val="00D82CD3"/>
    <w:rsid w:val="00D92D99"/>
    <w:rsid w:val="00D94696"/>
    <w:rsid w:val="00DB6101"/>
    <w:rsid w:val="00E00E02"/>
    <w:rsid w:val="00E01DAD"/>
    <w:rsid w:val="00E0349B"/>
    <w:rsid w:val="00E06EB0"/>
    <w:rsid w:val="00E633B3"/>
    <w:rsid w:val="00E7554B"/>
    <w:rsid w:val="00E8484C"/>
    <w:rsid w:val="00E93521"/>
    <w:rsid w:val="00F0500E"/>
    <w:rsid w:val="00F0530F"/>
    <w:rsid w:val="00F07476"/>
    <w:rsid w:val="00F10507"/>
    <w:rsid w:val="00F17F4B"/>
    <w:rsid w:val="00F20FFC"/>
    <w:rsid w:val="00F37260"/>
    <w:rsid w:val="00F37D91"/>
    <w:rsid w:val="00F636CB"/>
    <w:rsid w:val="00F75A68"/>
    <w:rsid w:val="00F936E1"/>
    <w:rsid w:val="00FA63B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0DDE2F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noProo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37D91"/>
    <w:rPr>
      <w:rFonts w:eastAsiaTheme="minorHAnsi"/>
    </w:rPr>
  </w:style>
  <w:style w:type="paragraph" w:styleId="BalloonText">
    <w:name w:val="Balloon Text"/>
    <w:basedOn w:val="Normal"/>
    <w:link w:val="BalloonTextChar"/>
    <w:uiPriority w:val="99"/>
    <w:semiHidden/>
    <w:unhideWhenUsed/>
    <w:rsid w:val="00526A33"/>
    <w:rPr>
      <w:rFonts w:ascii="Lucida Grande" w:hAnsi="Lucida Grande"/>
      <w:sz w:val="18"/>
      <w:szCs w:val="18"/>
    </w:rPr>
  </w:style>
  <w:style w:type="character" w:customStyle="1" w:styleId="BalloonTextChar">
    <w:name w:val="Balloon Text Char"/>
    <w:basedOn w:val="DefaultParagraphFont"/>
    <w:link w:val="BalloonText"/>
    <w:uiPriority w:val="99"/>
    <w:semiHidden/>
    <w:rsid w:val="00526A33"/>
    <w:rPr>
      <w:rFonts w:ascii="Lucida Grande" w:hAnsi="Lucida Grande"/>
      <w:noProof/>
      <w:sz w:val="18"/>
      <w:szCs w:val="18"/>
    </w:rPr>
  </w:style>
  <w:style w:type="paragraph" w:styleId="Footer">
    <w:name w:val="footer"/>
    <w:basedOn w:val="Normal"/>
    <w:link w:val="FooterChar"/>
    <w:uiPriority w:val="99"/>
    <w:unhideWhenUsed/>
    <w:rsid w:val="00BF2DA2"/>
    <w:pPr>
      <w:tabs>
        <w:tab w:val="center" w:pos="4320"/>
        <w:tab w:val="right" w:pos="8640"/>
      </w:tabs>
    </w:pPr>
  </w:style>
  <w:style w:type="character" w:customStyle="1" w:styleId="FooterChar">
    <w:name w:val="Footer Char"/>
    <w:basedOn w:val="DefaultParagraphFont"/>
    <w:link w:val="Footer"/>
    <w:uiPriority w:val="99"/>
    <w:rsid w:val="00BF2DA2"/>
    <w:rPr>
      <w:noProof/>
    </w:rPr>
  </w:style>
  <w:style w:type="character" w:styleId="PageNumber">
    <w:name w:val="page number"/>
    <w:basedOn w:val="DefaultParagraphFont"/>
    <w:uiPriority w:val="99"/>
    <w:semiHidden/>
    <w:unhideWhenUsed/>
    <w:rsid w:val="00BF2DA2"/>
  </w:style>
  <w:style w:type="paragraph" w:styleId="Header">
    <w:name w:val="header"/>
    <w:basedOn w:val="Normal"/>
    <w:link w:val="HeaderChar"/>
    <w:uiPriority w:val="99"/>
    <w:unhideWhenUsed/>
    <w:rsid w:val="00BF2DA2"/>
    <w:pPr>
      <w:tabs>
        <w:tab w:val="center" w:pos="4320"/>
        <w:tab w:val="right" w:pos="8640"/>
      </w:tabs>
    </w:pPr>
  </w:style>
  <w:style w:type="character" w:customStyle="1" w:styleId="HeaderChar">
    <w:name w:val="Header Char"/>
    <w:basedOn w:val="DefaultParagraphFont"/>
    <w:link w:val="Header"/>
    <w:uiPriority w:val="99"/>
    <w:rsid w:val="00BF2DA2"/>
    <w:rPr>
      <w:noProof/>
    </w:rPr>
  </w:style>
  <w:style w:type="character" w:styleId="Hyperlink">
    <w:name w:val="Hyperlink"/>
    <w:basedOn w:val="DefaultParagraphFont"/>
    <w:uiPriority w:val="99"/>
    <w:unhideWhenUsed/>
    <w:rsid w:val="004F02E8"/>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noProo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37D91"/>
    <w:rPr>
      <w:rFonts w:eastAsiaTheme="minorHAnsi"/>
    </w:rPr>
  </w:style>
  <w:style w:type="paragraph" w:styleId="BalloonText">
    <w:name w:val="Balloon Text"/>
    <w:basedOn w:val="Normal"/>
    <w:link w:val="BalloonTextChar"/>
    <w:uiPriority w:val="99"/>
    <w:semiHidden/>
    <w:unhideWhenUsed/>
    <w:rsid w:val="00526A33"/>
    <w:rPr>
      <w:rFonts w:ascii="Lucida Grande" w:hAnsi="Lucida Grande"/>
      <w:sz w:val="18"/>
      <w:szCs w:val="18"/>
    </w:rPr>
  </w:style>
  <w:style w:type="character" w:customStyle="1" w:styleId="BalloonTextChar">
    <w:name w:val="Balloon Text Char"/>
    <w:basedOn w:val="DefaultParagraphFont"/>
    <w:link w:val="BalloonText"/>
    <w:uiPriority w:val="99"/>
    <w:semiHidden/>
    <w:rsid w:val="00526A33"/>
    <w:rPr>
      <w:rFonts w:ascii="Lucida Grande" w:hAnsi="Lucida Grande"/>
      <w:noProof/>
      <w:sz w:val="18"/>
      <w:szCs w:val="18"/>
    </w:rPr>
  </w:style>
  <w:style w:type="paragraph" w:styleId="Footer">
    <w:name w:val="footer"/>
    <w:basedOn w:val="Normal"/>
    <w:link w:val="FooterChar"/>
    <w:uiPriority w:val="99"/>
    <w:unhideWhenUsed/>
    <w:rsid w:val="00BF2DA2"/>
    <w:pPr>
      <w:tabs>
        <w:tab w:val="center" w:pos="4320"/>
        <w:tab w:val="right" w:pos="8640"/>
      </w:tabs>
    </w:pPr>
  </w:style>
  <w:style w:type="character" w:customStyle="1" w:styleId="FooterChar">
    <w:name w:val="Footer Char"/>
    <w:basedOn w:val="DefaultParagraphFont"/>
    <w:link w:val="Footer"/>
    <w:uiPriority w:val="99"/>
    <w:rsid w:val="00BF2DA2"/>
    <w:rPr>
      <w:noProof/>
    </w:rPr>
  </w:style>
  <w:style w:type="character" w:styleId="PageNumber">
    <w:name w:val="page number"/>
    <w:basedOn w:val="DefaultParagraphFont"/>
    <w:uiPriority w:val="99"/>
    <w:semiHidden/>
    <w:unhideWhenUsed/>
    <w:rsid w:val="00BF2DA2"/>
  </w:style>
  <w:style w:type="paragraph" w:styleId="Header">
    <w:name w:val="header"/>
    <w:basedOn w:val="Normal"/>
    <w:link w:val="HeaderChar"/>
    <w:uiPriority w:val="99"/>
    <w:unhideWhenUsed/>
    <w:rsid w:val="00BF2DA2"/>
    <w:pPr>
      <w:tabs>
        <w:tab w:val="center" w:pos="4320"/>
        <w:tab w:val="right" w:pos="8640"/>
      </w:tabs>
    </w:pPr>
  </w:style>
  <w:style w:type="character" w:customStyle="1" w:styleId="HeaderChar">
    <w:name w:val="Header Char"/>
    <w:basedOn w:val="DefaultParagraphFont"/>
    <w:link w:val="Header"/>
    <w:uiPriority w:val="99"/>
    <w:rsid w:val="00BF2DA2"/>
    <w:rPr>
      <w:noProof/>
    </w:rPr>
  </w:style>
  <w:style w:type="character" w:styleId="Hyperlink">
    <w:name w:val="Hyperlink"/>
    <w:basedOn w:val="DefaultParagraphFont"/>
    <w:uiPriority w:val="99"/>
    <w:unhideWhenUsed/>
    <w:rsid w:val="004F02E8"/>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9104066">
      <w:bodyDiv w:val="1"/>
      <w:marLeft w:val="0"/>
      <w:marRight w:val="0"/>
      <w:marTop w:val="0"/>
      <w:marBottom w:val="0"/>
      <w:divBdr>
        <w:top w:val="none" w:sz="0" w:space="0" w:color="auto"/>
        <w:left w:val="none" w:sz="0" w:space="0" w:color="auto"/>
        <w:bottom w:val="none" w:sz="0" w:space="0" w:color="auto"/>
        <w:right w:val="none" w:sz="0" w:space="0" w:color="auto"/>
      </w:divBdr>
    </w:div>
    <w:div w:id="63487551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emf"/><Relationship Id="rId16" Type="http://schemas.openxmlformats.org/officeDocument/2006/relationships/footer" Target="footer1.xml"/><Relationship Id="rId17" Type="http://schemas.openxmlformats.org/officeDocument/2006/relationships/footer" Target="footer2.xml"/><Relationship Id="rId18" Type="http://schemas.openxmlformats.org/officeDocument/2006/relationships/header" Target="header1.xml"/><Relationship Id="rId19" Type="http://schemas.openxmlformats.org/officeDocument/2006/relationships/fontTable" Target="fontTable.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41</TotalTime>
  <Pages>5</Pages>
  <Words>2061</Words>
  <Characters>11754</Characters>
  <Application>Microsoft Macintosh Word</Application>
  <DocSecurity>0</DocSecurity>
  <Lines>97</Lines>
  <Paragraphs>27</Paragraphs>
  <ScaleCrop>false</ScaleCrop>
  <Company>Brunswick School Department</Company>
  <LinksUpToDate>false</LinksUpToDate>
  <CharactersWithSpaces>13788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Pamela Wagner</dc:creator>
  <cp:keywords/>
  <dc:description/>
  <cp:lastModifiedBy>Pamela Wagner</cp:lastModifiedBy>
  <cp:revision>124</cp:revision>
  <dcterms:created xsi:type="dcterms:W3CDTF">2014-10-26T01:01:00Z</dcterms:created>
  <dcterms:modified xsi:type="dcterms:W3CDTF">2015-10-01T15:12:00Z</dcterms:modified>
</cp:coreProperties>
</file>