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73C8F" w14:textId="77777777" w:rsidR="001C5ABD" w:rsidRPr="00AC668F" w:rsidRDefault="001C5ABD" w:rsidP="001C5ABD">
      <w:pPr>
        <w:pStyle w:val="NoSpacing"/>
        <w:jc w:val="center"/>
        <w:rPr>
          <w:rFonts w:ascii="Times New Roman" w:hAnsi="Times New Roman"/>
          <w:sz w:val="28"/>
        </w:rPr>
      </w:pPr>
      <w:r w:rsidRPr="00AC668F">
        <w:rPr>
          <w:rFonts w:ascii="Times New Roman" w:hAnsi="Times New Roman"/>
          <w:sz w:val="28"/>
        </w:rPr>
        <w:t>PrepUS History</w:t>
      </w:r>
    </w:p>
    <w:p w14:paraId="179B02EF" w14:textId="77777777" w:rsidR="001C5ABD" w:rsidRDefault="001C5ABD" w:rsidP="001C5ABD">
      <w:pPr>
        <w:pStyle w:val="NoSpacing"/>
        <w:jc w:val="center"/>
        <w:rPr>
          <w:rFonts w:ascii="Times New Roman" w:hAnsi="Times New Roman"/>
        </w:rPr>
      </w:pPr>
      <w:r w:rsidRPr="00AC668F">
        <w:rPr>
          <w:rFonts w:ascii="Times New Roman" w:hAnsi="Times New Roman"/>
        </w:rPr>
        <w:t>Unit 7 - Changing America</w:t>
      </w:r>
    </w:p>
    <w:p w14:paraId="30CC3B27" w14:textId="77777777" w:rsidR="00A26E12" w:rsidRPr="001C5ABD" w:rsidRDefault="00A26E12" w:rsidP="00A26E12">
      <w:pPr>
        <w:pStyle w:val="NoSpacing"/>
        <w:jc w:val="center"/>
        <w:rPr>
          <w:rFonts w:ascii="Times New Roman" w:hAnsi="Times New Roman"/>
          <w:sz w:val="20"/>
          <w:szCs w:val="20"/>
        </w:rPr>
      </w:pPr>
      <w:r w:rsidRPr="001C5ABD">
        <w:rPr>
          <w:rFonts w:ascii="Times New Roman" w:hAnsi="Times New Roman"/>
          <w:sz w:val="20"/>
          <w:szCs w:val="20"/>
        </w:rPr>
        <w:t>Woodrow Wilson’s “Fourteen Points”</w:t>
      </w:r>
    </w:p>
    <w:p w14:paraId="26062714" w14:textId="77777777" w:rsidR="00A26E12" w:rsidRPr="00D60870" w:rsidRDefault="00A26E12" w:rsidP="00A26E12">
      <w:pPr>
        <w:pStyle w:val="NoSpacing"/>
        <w:rPr>
          <w:rFonts w:ascii="Times New Roman" w:hAnsi="Times New Roman"/>
          <w:sz w:val="20"/>
        </w:rPr>
      </w:pPr>
    </w:p>
    <w:p w14:paraId="45C87296" w14:textId="1044C383" w:rsidR="00A26E12" w:rsidRPr="00945076" w:rsidRDefault="00A26E12" w:rsidP="00A26E12">
      <w:pPr>
        <w:pStyle w:val="NoSpacing"/>
        <w:rPr>
          <w:rFonts w:ascii="Times New Roman" w:hAnsi="Times New Roman"/>
          <w:b/>
          <w:sz w:val="20"/>
        </w:rPr>
      </w:pPr>
      <w:r w:rsidRPr="009836FC">
        <w:rPr>
          <w:rFonts w:ascii="Times New Roman" w:hAnsi="Times New Roman"/>
          <w:b/>
          <w:sz w:val="20"/>
        </w:rPr>
        <w:t>Directions:</w:t>
      </w:r>
      <w:r w:rsidR="00945076">
        <w:rPr>
          <w:rFonts w:ascii="Times New Roman" w:hAnsi="Times New Roman"/>
          <w:b/>
          <w:sz w:val="20"/>
        </w:rPr>
        <w:t xml:space="preserve"> </w:t>
      </w:r>
      <w:bookmarkStart w:id="0" w:name="_GoBack"/>
      <w:bookmarkEnd w:id="0"/>
      <w:r>
        <w:rPr>
          <w:rFonts w:ascii="Times New Roman" w:hAnsi="Times New Roman"/>
          <w:sz w:val="20"/>
        </w:rPr>
        <w:t>The exact wording of</w:t>
      </w:r>
      <w:r w:rsidRPr="00D60870">
        <w:rPr>
          <w:rFonts w:ascii="Times New Roman" w:hAnsi="Times New Roman"/>
          <w:sz w:val="20"/>
        </w:rPr>
        <w:t xml:space="preserve"> each of Wilson’s 14 Points </w:t>
      </w:r>
      <w:r>
        <w:rPr>
          <w:rFonts w:ascii="Times New Roman" w:hAnsi="Times New Roman"/>
          <w:sz w:val="20"/>
        </w:rPr>
        <w:t>is listed below. In the line before each of the points, write the letter of the reworded definition from the other page</w:t>
      </w:r>
      <w:r w:rsidRPr="00D60870">
        <w:rPr>
          <w:rFonts w:ascii="Times New Roman" w:hAnsi="Times New Roman"/>
          <w:sz w:val="20"/>
        </w:rPr>
        <w:t>.</w:t>
      </w:r>
    </w:p>
    <w:p w14:paraId="35E0D110" w14:textId="77777777" w:rsidR="00A26E12" w:rsidRPr="00D60870" w:rsidRDefault="00A26E12" w:rsidP="00A26E12">
      <w:pPr>
        <w:pStyle w:val="NoSpacing"/>
        <w:rPr>
          <w:rFonts w:ascii="Times New Roman" w:hAnsi="Times New Roman"/>
          <w:sz w:val="20"/>
        </w:rPr>
      </w:pPr>
    </w:p>
    <w:p w14:paraId="0CC13439"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I. Open covenants of peace, openly arrived at, after which there shall be no private international understandings of any kind but diplomacy shall proceed always frankly and in the public view.</w:t>
      </w:r>
    </w:p>
    <w:p w14:paraId="6AFD2747" w14:textId="77777777" w:rsidR="00A26E12" w:rsidRPr="003C52B4" w:rsidRDefault="00A26E12" w:rsidP="00A26E12">
      <w:pPr>
        <w:pStyle w:val="NoSpacing"/>
        <w:rPr>
          <w:rFonts w:ascii="Times New Roman" w:hAnsi="Times New Roman"/>
          <w:sz w:val="16"/>
        </w:rPr>
      </w:pPr>
    </w:p>
    <w:p w14:paraId="0CD8ADF5"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II. Absolute freedom of navigation upon the seas, outside territorial waters, alike in peace and in war, except as the seas may be closed in whole or in part by international action for the enforcement of international covenants.</w:t>
      </w:r>
    </w:p>
    <w:p w14:paraId="6F96377D" w14:textId="77777777" w:rsidR="00A26E12" w:rsidRPr="003C52B4" w:rsidRDefault="00A26E12" w:rsidP="00A26E12">
      <w:pPr>
        <w:pStyle w:val="NoSpacing"/>
        <w:rPr>
          <w:rFonts w:ascii="Times New Roman" w:hAnsi="Times New Roman"/>
          <w:sz w:val="16"/>
        </w:rPr>
      </w:pPr>
    </w:p>
    <w:p w14:paraId="70DBAC0C"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III. The removal, so far as possible, of all economic barriers and the establishment of an equality of trade conditions among all the nations consenting to the peace and associating themselves for its maintenance.</w:t>
      </w:r>
    </w:p>
    <w:p w14:paraId="36642918" w14:textId="77777777" w:rsidR="00A26E12" w:rsidRPr="003C52B4" w:rsidRDefault="00A26E12" w:rsidP="00A26E12">
      <w:pPr>
        <w:pStyle w:val="NoSpacing"/>
        <w:rPr>
          <w:rFonts w:ascii="Times New Roman" w:hAnsi="Times New Roman"/>
          <w:sz w:val="16"/>
        </w:rPr>
      </w:pPr>
    </w:p>
    <w:p w14:paraId="3B894460"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IV. Adequate guarantees given and taken that national armaments will be reduced to the lowest point consistent with domestic safety.</w:t>
      </w:r>
    </w:p>
    <w:p w14:paraId="1C10FBBB" w14:textId="77777777" w:rsidR="00A26E12" w:rsidRPr="003C52B4" w:rsidRDefault="00A26E12" w:rsidP="00A26E12">
      <w:pPr>
        <w:pStyle w:val="NoSpacing"/>
        <w:rPr>
          <w:rFonts w:ascii="Times New Roman" w:hAnsi="Times New Roman"/>
          <w:sz w:val="16"/>
        </w:rPr>
      </w:pPr>
    </w:p>
    <w:p w14:paraId="5295FB24"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14:paraId="5ED0757C" w14:textId="77777777" w:rsidR="00A26E12" w:rsidRPr="003C52B4" w:rsidRDefault="00A26E12" w:rsidP="00A26E12">
      <w:pPr>
        <w:pStyle w:val="NoSpacing"/>
        <w:rPr>
          <w:rFonts w:ascii="Times New Roman" w:hAnsi="Times New Roman"/>
          <w:sz w:val="16"/>
        </w:rPr>
      </w:pPr>
    </w:p>
    <w:p w14:paraId="7E37F4FA"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VI.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 will, of their comprehension of her needs as distinguished from their own interests, and of their intelligent and unselfish sympathy.</w:t>
      </w:r>
    </w:p>
    <w:p w14:paraId="43BE2058" w14:textId="77777777" w:rsidR="00A26E12" w:rsidRPr="003C52B4" w:rsidRDefault="00A26E12" w:rsidP="00A26E12">
      <w:pPr>
        <w:pStyle w:val="NoSpacing"/>
        <w:rPr>
          <w:rFonts w:ascii="Times New Roman" w:hAnsi="Times New Roman"/>
          <w:sz w:val="16"/>
        </w:rPr>
      </w:pPr>
    </w:p>
    <w:p w14:paraId="6FEB9DD1"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VII. Belgium,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government of their relations with one another.  Without this healing act the whole structure and validity of international law is forever impaired.</w:t>
      </w:r>
    </w:p>
    <w:p w14:paraId="3D125090" w14:textId="77777777" w:rsidR="00A26E12" w:rsidRPr="003C52B4" w:rsidRDefault="00A26E12" w:rsidP="00A26E12">
      <w:pPr>
        <w:pStyle w:val="NoSpacing"/>
        <w:rPr>
          <w:rFonts w:ascii="Times New Roman" w:hAnsi="Times New Roman"/>
          <w:sz w:val="16"/>
        </w:rPr>
      </w:pPr>
    </w:p>
    <w:p w14:paraId="02A9850D"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VIII. 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w:t>
      </w:r>
    </w:p>
    <w:p w14:paraId="3C61E3F1" w14:textId="77777777" w:rsidR="00A26E12" w:rsidRPr="003C52B4" w:rsidRDefault="00A26E12" w:rsidP="00A26E12">
      <w:pPr>
        <w:pStyle w:val="NoSpacing"/>
        <w:rPr>
          <w:rFonts w:ascii="Times New Roman" w:hAnsi="Times New Roman"/>
          <w:sz w:val="16"/>
        </w:rPr>
      </w:pPr>
    </w:p>
    <w:p w14:paraId="12727271"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IX. A readjustment of the frontiers of Italy should be effected along clearly recognizable lines of nationality.</w:t>
      </w:r>
    </w:p>
    <w:p w14:paraId="4B9D1405" w14:textId="77777777" w:rsidR="00A26E12" w:rsidRPr="003C52B4" w:rsidRDefault="00A26E12" w:rsidP="00A26E12">
      <w:pPr>
        <w:pStyle w:val="NoSpacing"/>
        <w:rPr>
          <w:rFonts w:ascii="Times New Roman" w:hAnsi="Times New Roman"/>
          <w:sz w:val="16"/>
        </w:rPr>
      </w:pPr>
    </w:p>
    <w:p w14:paraId="6415DBC8"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X. The peoples of Austria-Hungary, whose place among the nations we wish to see safeguarded and assured, should be accorded the freest opportunity of autonomous development.</w:t>
      </w:r>
    </w:p>
    <w:p w14:paraId="359D6AF0" w14:textId="77777777" w:rsidR="00A26E12" w:rsidRPr="003C52B4" w:rsidRDefault="00A26E12" w:rsidP="00A26E12">
      <w:pPr>
        <w:pStyle w:val="NoSpacing"/>
        <w:rPr>
          <w:rFonts w:ascii="Times New Roman" w:hAnsi="Times New Roman"/>
          <w:sz w:val="16"/>
        </w:rPr>
      </w:pPr>
    </w:p>
    <w:p w14:paraId="731C4683"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XI. 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w:t>
      </w:r>
    </w:p>
    <w:p w14:paraId="1EC9FAD1" w14:textId="77777777" w:rsidR="00A26E12" w:rsidRPr="003C52B4" w:rsidRDefault="00A26E12" w:rsidP="00A26E12">
      <w:pPr>
        <w:pStyle w:val="NoSpacing"/>
        <w:rPr>
          <w:rFonts w:ascii="Times New Roman" w:hAnsi="Times New Roman"/>
          <w:sz w:val="16"/>
        </w:rPr>
      </w:pPr>
    </w:p>
    <w:p w14:paraId="45A7D4B4"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XII. The Turkish portions of the present Ottoman Empire should be assured a secure sovereignty, but the other nationalities which are now under Turkish rule should be assured an undoubted security of life and an absolutely unmolested opportunity of an autonomous development, and the Dardanelles should be permanently opened as a free passage to the ships and commerce of all nations under international guarantees.</w:t>
      </w:r>
    </w:p>
    <w:p w14:paraId="5297E0BF" w14:textId="77777777" w:rsidR="00A26E12" w:rsidRPr="003C52B4" w:rsidRDefault="00A26E12" w:rsidP="00A26E12">
      <w:pPr>
        <w:pStyle w:val="NoSpacing"/>
        <w:rPr>
          <w:rFonts w:ascii="Times New Roman" w:hAnsi="Times New Roman"/>
          <w:sz w:val="16"/>
        </w:rPr>
      </w:pPr>
    </w:p>
    <w:p w14:paraId="2795D3AF" w14:textId="77777777" w:rsidR="00A26E12"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XIII.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w:t>
      </w:r>
    </w:p>
    <w:p w14:paraId="39E6A150" w14:textId="77777777" w:rsidR="00A26E12" w:rsidRPr="003C52B4" w:rsidRDefault="00A26E12" w:rsidP="00A26E12">
      <w:pPr>
        <w:pStyle w:val="NoSpacing"/>
        <w:ind w:left="720" w:hanging="720"/>
        <w:rPr>
          <w:rFonts w:ascii="Times New Roman" w:hAnsi="Times New Roman"/>
          <w:sz w:val="16"/>
        </w:rPr>
      </w:pPr>
    </w:p>
    <w:p w14:paraId="5FC75181" w14:textId="77777777" w:rsidR="00A26E12" w:rsidRPr="00D60870" w:rsidRDefault="00A26E12" w:rsidP="00A26E12">
      <w:pPr>
        <w:pStyle w:val="NoSpacing"/>
        <w:ind w:left="720" w:hanging="720"/>
        <w:rPr>
          <w:rFonts w:ascii="Times New Roman" w:hAnsi="Times New Roman"/>
          <w:sz w:val="20"/>
        </w:rPr>
      </w:pPr>
      <w:r>
        <w:rPr>
          <w:rFonts w:ascii="Times New Roman" w:hAnsi="Times New Roman"/>
          <w:sz w:val="20"/>
        </w:rPr>
        <w:t>_____</w:t>
      </w:r>
      <w:r>
        <w:rPr>
          <w:rFonts w:ascii="Times New Roman" w:hAnsi="Times New Roman"/>
          <w:sz w:val="20"/>
        </w:rPr>
        <w:tab/>
      </w:r>
      <w:r w:rsidRPr="00D60870">
        <w:rPr>
          <w:rFonts w:ascii="Times New Roman" w:hAnsi="Times New Roman"/>
          <w:sz w:val="20"/>
        </w:rPr>
        <w:t>XIV. A general association of nations must be formed under specific covenan</w:t>
      </w:r>
      <w:r>
        <w:rPr>
          <w:rFonts w:ascii="Times New Roman" w:hAnsi="Times New Roman"/>
          <w:sz w:val="20"/>
        </w:rPr>
        <w:t xml:space="preserve">ts for the purpose of affording </w:t>
      </w:r>
      <w:r w:rsidRPr="00D60870">
        <w:rPr>
          <w:rFonts w:ascii="Times New Roman" w:hAnsi="Times New Roman"/>
          <w:sz w:val="20"/>
        </w:rPr>
        <w:t>mutual guarantees of political independence and territorial integrity to great and small states alike.</w:t>
      </w:r>
    </w:p>
    <w:p w14:paraId="7C8E9ABA" w14:textId="77777777" w:rsidR="00A26E12" w:rsidRDefault="00A26E12" w:rsidP="00A26E12">
      <w:pPr>
        <w:pStyle w:val="NoSpacing"/>
        <w:rPr>
          <w:rFonts w:ascii="Times New Roman" w:hAnsi="Times New Roman"/>
          <w:sz w:val="20"/>
        </w:rPr>
      </w:pPr>
    </w:p>
    <w:p w14:paraId="05D2BBBF" w14:textId="77777777" w:rsidR="00A26E12" w:rsidRPr="00D60870" w:rsidRDefault="00A26E12" w:rsidP="00A26E12">
      <w:pPr>
        <w:pStyle w:val="NoSpacing"/>
        <w:rPr>
          <w:rFonts w:ascii="Times New Roman" w:hAnsi="Times New Roman"/>
          <w:sz w:val="20"/>
        </w:rPr>
      </w:pPr>
    </w:p>
    <w:p w14:paraId="007950B4"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lastRenderedPageBreak/>
        <w:t>A League of Nations should be set up to guarantee the political and territorial independence of all states.</w:t>
      </w:r>
    </w:p>
    <w:p w14:paraId="4919B35A"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All decisions regarding the colonies should be impartial</w:t>
      </w:r>
    </w:p>
    <w:p w14:paraId="7A0252BE"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All Italians are to be allowed to live in Italy.</w:t>
      </w:r>
    </w:p>
    <w:p w14:paraId="462D4087"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An end to all economic barriers between countries.</w:t>
      </w:r>
    </w:p>
    <w:p w14:paraId="51115E79"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An independent Poland should be created which should have access to the sea.</w:t>
      </w:r>
    </w:p>
    <w:p w14:paraId="22622339"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Belgium should be independent like before the war.</w:t>
      </w:r>
    </w:p>
    <w:p w14:paraId="29EDFE53"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Countries to reduce weapon numbers.</w:t>
      </w:r>
    </w:p>
    <w:p w14:paraId="2A428DF8"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France should be fully liberated and allowed to recover Alsace-Lorraine</w:t>
      </w:r>
    </w:p>
    <w:p w14:paraId="564D3870"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Free navigation of all seas.</w:t>
      </w:r>
    </w:p>
    <w:p w14:paraId="6B7AF641"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No more secret agreements.</w:t>
      </w:r>
    </w:p>
    <w:p w14:paraId="67460616"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Self-determination and guarantees of independence should be allowed for the Balkan states.</w:t>
      </w:r>
    </w:p>
    <w:p w14:paraId="0464582E"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Self-determination should be allowed for all those living in Austria-Hungary.</w:t>
      </w:r>
    </w:p>
    <w:p w14:paraId="18979C8D" w14:textId="77777777" w:rsidR="00A26E12" w:rsidRPr="00A26E12" w:rsidRDefault="00A26E12" w:rsidP="00A26E12">
      <w:pPr>
        <w:pStyle w:val="NoSpacing"/>
        <w:numPr>
          <w:ilvl w:val="0"/>
          <w:numId w:val="1"/>
        </w:numPr>
        <w:spacing w:line="360" w:lineRule="auto"/>
        <w:rPr>
          <w:rFonts w:ascii="Times New Roman" w:hAnsi="Times New Roman"/>
        </w:rPr>
      </w:pPr>
      <w:r w:rsidRPr="00A26E12">
        <w:rPr>
          <w:rFonts w:ascii="Times New Roman" w:hAnsi="Times New Roman"/>
        </w:rPr>
        <w:t>The German Army is to be removed from Russia. Russia should be left to develop her own political set-up.</w:t>
      </w:r>
    </w:p>
    <w:p w14:paraId="0B5D9DC6" w14:textId="77777777" w:rsidR="00A26E12" w:rsidRPr="00A26E12" w:rsidRDefault="00A26E12" w:rsidP="00A26E12">
      <w:pPr>
        <w:pStyle w:val="NoSpacing"/>
        <w:numPr>
          <w:ilvl w:val="0"/>
          <w:numId w:val="1"/>
        </w:numPr>
        <w:rPr>
          <w:rFonts w:ascii="Times New Roman" w:hAnsi="Times New Roman"/>
        </w:rPr>
      </w:pPr>
      <w:r w:rsidRPr="00A26E12">
        <w:rPr>
          <w:rFonts w:ascii="Times New Roman" w:hAnsi="Times New Roman"/>
        </w:rPr>
        <w:t>The Turkish people should be governed by the Turkish government. Non-Turks in the old Turkish Empire should govern themselves.</w:t>
      </w:r>
    </w:p>
    <w:p w14:paraId="217A7286" w14:textId="77777777" w:rsidR="00A26E12" w:rsidRPr="00A10ED6" w:rsidRDefault="00A26E12" w:rsidP="00A26E12">
      <w:pPr>
        <w:pStyle w:val="NoSpacing"/>
        <w:rPr>
          <w:rFonts w:ascii="Times New Roman" w:hAnsi="Times New Roman"/>
          <w:sz w:val="20"/>
        </w:rPr>
      </w:pPr>
    </w:p>
    <w:p w14:paraId="71883DFE" w14:textId="77777777" w:rsidR="00E66B13" w:rsidRPr="00A26E12" w:rsidRDefault="00E66B13" w:rsidP="00A26E12"/>
    <w:sectPr w:rsidR="00E66B13" w:rsidRPr="00A26E12" w:rsidSect="00A17D3A">
      <w:pgSz w:w="12240" w:h="15840"/>
      <w:pgMar w:top="720" w:right="1152" w:bottom="864" w:left="1152"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19D3"/>
    <w:multiLevelType w:val="hybridMultilevel"/>
    <w:tmpl w:val="C618F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60870"/>
    <w:rsid w:val="00002B56"/>
    <w:rsid w:val="000D5F69"/>
    <w:rsid w:val="00182D7C"/>
    <w:rsid w:val="00197C3F"/>
    <w:rsid w:val="001C5ABD"/>
    <w:rsid w:val="001E2A00"/>
    <w:rsid w:val="001E560C"/>
    <w:rsid w:val="003941D9"/>
    <w:rsid w:val="003C52B4"/>
    <w:rsid w:val="004F56D9"/>
    <w:rsid w:val="007E145D"/>
    <w:rsid w:val="00934B12"/>
    <w:rsid w:val="00945076"/>
    <w:rsid w:val="009836FC"/>
    <w:rsid w:val="00A10ED6"/>
    <w:rsid w:val="00A17D3A"/>
    <w:rsid w:val="00A26E12"/>
    <w:rsid w:val="00B2222D"/>
    <w:rsid w:val="00B31C47"/>
    <w:rsid w:val="00CF7B8E"/>
    <w:rsid w:val="00D60870"/>
    <w:rsid w:val="00DF3C37"/>
    <w:rsid w:val="00E66B13"/>
    <w:rsid w:val="00FA3B16"/>
    <w:rsid w:val="00FB68F0"/>
    <w:rsid w:val="00FC62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8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5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D60870"/>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848</Words>
  <Characters>4834</Characters>
  <Application>Microsoft Macintosh Word</Application>
  <DocSecurity>0</DocSecurity>
  <Lines>40</Lines>
  <Paragraphs>11</Paragraphs>
  <ScaleCrop>false</ScaleCrop>
  <Company>Brunswick School Department</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26</cp:revision>
  <cp:lastPrinted>2015-04-06T17:11:00Z</cp:lastPrinted>
  <dcterms:created xsi:type="dcterms:W3CDTF">2014-04-15T16:55:00Z</dcterms:created>
  <dcterms:modified xsi:type="dcterms:W3CDTF">2015-04-06T17:12:00Z</dcterms:modified>
</cp:coreProperties>
</file>