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E61E6" w14:textId="77777777" w:rsidR="001544C1" w:rsidRPr="00FB1DA3" w:rsidRDefault="001544C1" w:rsidP="001544C1">
      <w:pPr>
        <w:pStyle w:val="NoSpacing"/>
        <w:spacing w:line="240" w:lineRule="auto"/>
        <w:jc w:val="center"/>
        <w:rPr>
          <w:sz w:val="28"/>
          <w:szCs w:val="28"/>
        </w:rPr>
      </w:pPr>
      <w:r w:rsidRPr="00FB1DA3">
        <w:rPr>
          <w:sz w:val="28"/>
          <w:szCs w:val="28"/>
        </w:rPr>
        <w:t>PrepUS History</w:t>
      </w:r>
    </w:p>
    <w:p w14:paraId="057E9DFC" w14:textId="77777777" w:rsidR="001544C1" w:rsidRPr="00FB1DA3" w:rsidRDefault="001544C1" w:rsidP="001544C1">
      <w:pPr>
        <w:pStyle w:val="NoSpacing"/>
        <w:spacing w:line="240" w:lineRule="auto"/>
        <w:jc w:val="center"/>
      </w:pPr>
      <w:r w:rsidRPr="00FB1DA3">
        <w:t>Unit 8 - WWII</w:t>
      </w:r>
    </w:p>
    <w:p w14:paraId="657F6F76" w14:textId="77777777" w:rsidR="001544C1" w:rsidRDefault="001544C1" w:rsidP="001544C1">
      <w:pPr>
        <w:pStyle w:val="NoSpacing"/>
        <w:spacing w:line="240" w:lineRule="auto"/>
        <w:jc w:val="center"/>
        <w:rPr>
          <w:sz w:val="20"/>
          <w:szCs w:val="20"/>
        </w:rPr>
      </w:pPr>
      <w:r w:rsidRPr="00FB1DA3">
        <w:rPr>
          <w:sz w:val="20"/>
          <w:szCs w:val="20"/>
        </w:rPr>
        <w:t>Hiroshima and Nagasaki</w:t>
      </w:r>
    </w:p>
    <w:p w14:paraId="64E3F46E" w14:textId="77777777" w:rsidR="001544C1" w:rsidRPr="00FB1DA3" w:rsidRDefault="001544C1" w:rsidP="00D40036">
      <w:pPr>
        <w:pStyle w:val="NoSpacing"/>
        <w:spacing w:line="240" w:lineRule="auto"/>
        <w:rPr>
          <w:sz w:val="20"/>
          <w:szCs w:val="20"/>
        </w:rPr>
      </w:pPr>
    </w:p>
    <w:p w14:paraId="0DE2B986" w14:textId="5B31E219" w:rsidR="00FB1DA3" w:rsidRPr="00FB1DA3" w:rsidRDefault="00FB1DA3" w:rsidP="001544C1">
      <w:pPr>
        <w:pStyle w:val="NoSpacing"/>
        <w:rPr>
          <w:sz w:val="22"/>
          <w:szCs w:val="22"/>
        </w:rPr>
      </w:pPr>
      <w:r w:rsidRPr="00FB1DA3">
        <w:rPr>
          <w:sz w:val="22"/>
          <w:szCs w:val="22"/>
        </w:rPr>
        <w:t>On August 6, 1945, an American B-29 bomber dropped the world’s first deployed atomic bomb over the Japanese city of Hiroshima. The explosion wiped out 90 percent of the city and immediately killed 80,000 people; tens of thousands more would later die of radiation exposure. Three days later, a second B-29 dropped another A-bomb on Nagasaki, killing an estimated 40,000 people. Japan’s Emperor Hirohito announced his country’s unconditional surrender in World War II in a radio address on August 15, citing the devastating power of “a new and most cruel bomb.”</w:t>
      </w:r>
    </w:p>
    <w:p w14:paraId="325F3FE5" w14:textId="77777777" w:rsidR="00D40036" w:rsidRDefault="00D40036" w:rsidP="00D40036">
      <w:pPr>
        <w:pStyle w:val="NoSpacing"/>
        <w:spacing w:line="240" w:lineRule="auto"/>
        <w:rPr>
          <w:sz w:val="20"/>
          <w:szCs w:val="20"/>
        </w:rPr>
      </w:pPr>
    </w:p>
    <w:p w14:paraId="560D2C3F" w14:textId="52675111" w:rsidR="00455151" w:rsidRPr="009D20DD" w:rsidRDefault="00455151" w:rsidP="00D40036">
      <w:pPr>
        <w:pStyle w:val="NoSpacing"/>
        <w:spacing w:line="240" w:lineRule="auto"/>
        <w:rPr>
          <w:b/>
          <w:sz w:val="26"/>
          <w:szCs w:val="26"/>
        </w:rPr>
      </w:pPr>
      <w:r w:rsidRPr="009D20DD">
        <w:rPr>
          <w:b/>
          <w:sz w:val="26"/>
          <w:szCs w:val="26"/>
        </w:rPr>
        <w:t>The Manhattan Project</w:t>
      </w:r>
    </w:p>
    <w:p w14:paraId="51259379" w14:textId="323F677F" w:rsidR="00FB1DA3" w:rsidRPr="00FB1DA3" w:rsidRDefault="00FB1DA3" w:rsidP="001544C1">
      <w:pPr>
        <w:pStyle w:val="NoSpacing"/>
        <w:rPr>
          <w:sz w:val="22"/>
          <w:szCs w:val="22"/>
        </w:rPr>
      </w:pPr>
      <w:r>
        <w:rPr>
          <w:sz w:val="22"/>
          <w:szCs w:val="22"/>
        </w:rPr>
        <w:t>In 1939, before WWII even broke out,</w:t>
      </w:r>
      <w:r w:rsidR="00792B60">
        <w:rPr>
          <w:sz w:val="22"/>
          <w:szCs w:val="22"/>
        </w:rPr>
        <w:t xml:space="preserve"> a group of American scientists - </w:t>
      </w:r>
      <w:r w:rsidRPr="00FB1DA3">
        <w:rPr>
          <w:sz w:val="22"/>
          <w:szCs w:val="22"/>
        </w:rPr>
        <w:t>many of them refugees</w:t>
      </w:r>
      <w:r w:rsidR="00792B60">
        <w:rPr>
          <w:sz w:val="22"/>
          <w:szCs w:val="22"/>
        </w:rPr>
        <w:t xml:space="preserve"> from fascist regimes in Europe - </w:t>
      </w:r>
      <w:r w:rsidRPr="00FB1DA3">
        <w:rPr>
          <w:sz w:val="22"/>
          <w:szCs w:val="22"/>
        </w:rPr>
        <w:t>became concerned with nuclear weapons research being conducted in Nazi Germany. In 1940, the U.S. government began funding its own atomic weapons development program, which came under the joint responsibility of the Office of Scientific Research and Development and the War Department after the U.S. entry into World War II. The U.S. Army Corps of Engineers was tasked with spearheading the construction of the vast facilities necessary for the top-secret program, codenamed “The Manhattan Project ” (for the engineering corps’ Manhattan district).</w:t>
      </w:r>
    </w:p>
    <w:p w14:paraId="5275185D" w14:textId="77777777" w:rsidR="009D20DD" w:rsidRPr="00FB1DA3" w:rsidRDefault="009D20DD" w:rsidP="009D20DD">
      <w:pPr>
        <w:pStyle w:val="NoSpacing"/>
        <w:spacing w:line="240" w:lineRule="auto"/>
        <w:rPr>
          <w:sz w:val="20"/>
          <w:szCs w:val="20"/>
        </w:rPr>
      </w:pPr>
    </w:p>
    <w:p w14:paraId="7D966993" w14:textId="66FD476D" w:rsidR="00FB1DA3" w:rsidRPr="00FB1DA3" w:rsidRDefault="00FB1DA3" w:rsidP="001544C1">
      <w:pPr>
        <w:pStyle w:val="NoSpacing"/>
        <w:rPr>
          <w:sz w:val="22"/>
          <w:szCs w:val="22"/>
        </w:rPr>
      </w:pPr>
      <w:r w:rsidRPr="00FB1DA3">
        <w:rPr>
          <w:sz w:val="22"/>
          <w:szCs w:val="22"/>
        </w:rPr>
        <w:t>Over the next several years, the program’s scientists worked on producing the key materials for nuclear fission–uranium-235 and plutonium (Pu-239). They sent them to Los Alamos, New Mexico, where a team led by J. Robert Oppenheimer worked to turn these materials into a workable atomic bomb. Early on the morning of July 16, 1945, the Manhattan Project held its first successful test of an atomic device–a plutonium bomb–at the Trinity test site at Alamogordo, New Mexico.</w:t>
      </w:r>
    </w:p>
    <w:p w14:paraId="598DC9B5" w14:textId="77777777" w:rsidR="00D40036" w:rsidRPr="00FB1DA3" w:rsidRDefault="00D40036" w:rsidP="00D40036">
      <w:pPr>
        <w:pStyle w:val="NoSpacing"/>
        <w:spacing w:line="240" w:lineRule="auto"/>
        <w:rPr>
          <w:sz w:val="20"/>
          <w:szCs w:val="20"/>
        </w:rPr>
      </w:pPr>
    </w:p>
    <w:p w14:paraId="28961BD9" w14:textId="2C6E8FD9" w:rsidR="00FB1DA3" w:rsidRPr="00FB1DA3" w:rsidRDefault="00FB1DA3" w:rsidP="001544C1">
      <w:pPr>
        <w:pStyle w:val="NoSpacing"/>
        <w:rPr>
          <w:sz w:val="22"/>
          <w:szCs w:val="22"/>
        </w:rPr>
      </w:pPr>
      <w:r w:rsidRPr="00FB1DA3">
        <w:rPr>
          <w:sz w:val="22"/>
          <w:szCs w:val="22"/>
        </w:rPr>
        <w:t>By the time of the Trinity test, the Allied powers had already defeated Germany in Europe. Japan, however, vowed to fight to the bitter end in the Pacific, despite clear indications (as early as 1944) that they had little chance of winning. In fact, between mid-April 1945 (when President Harry Truman took office) and mid-July, Japanese forces inflicted Allied casualties totaling nearly half those suffered in three full years of war in the Pacific, proving that Japan had become even more deadly when faced with defeat. In late July, Japan’s militarist government rejected the Allied demand for surrender put forth in the Potsdam Declaration, which threatened the Japanese with “prompt and utter destruction” if they refused.</w:t>
      </w:r>
    </w:p>
    <w:p w14:paraId="2F8013F3" w14:textId="77777777" w:rsidR="00D40036" w:rsidRPr="00FB1DA3" w:rsidRDefault="00D40036" w:rsidP="00D40036">
      <w:pPr>
        <w:pStyle w:val="NoSpacing"/>
        <w:spacing w:line="240" w:lineRule="auto"/>
        <w:rPr>
          <w:sz w:val="20"/>
          <w:szCs w:val="20"/>
        </w:rPr>
      </w:pPr>
    </w:p>
    <w:p w14:paraId="21B70CEE" w14:textId="00621236" w:rsidR="00FB1DA3" w:rsidRPr="00FB1DA3" w:rsidRDefault="00FB1DA3" w:rsidP="001544C1">
      <w:pPr>
        <w:pStyle w:val="NoSpacing"/>
        <w:rPr>
          <w:sz w:val="22"/>
          <w:szCs w:val="22"/>
        </w:rPr>
      </w:pPr>
      <w:r w:rsidRPr="00FB1DA3">
        <w:rPr>
          <w:sz w:val="22"/>
          <w:szCs w:val="22"/>
        </w:rPr>
        <w:t xml:space="preserve">General Douglas MacArthur and other top military commanders favored continuing the conventional bombing of Japan already in effect and following up with a massive invasion, codenamed “Operation Downfall.” They advised Truman that such an invasion would result in U.S. casualties of up to 1 million. In order to avoid such a high casualty rate, Truman decided–over the moral reservations of Secretary of War Henry Stimson, General Dwight Eisenhower and a number of the Manhattan Project scientists–to use the atomic bomb in the hopes of bringing the war to a quick end. Proponents of the A-bomb–such as </w:t>
      </w:r>
      <w:r w:rsidRPr="00FB1DA3">
        <w:rPr>
          <w:sz w:val="22"/>
          <w:szCs w:val="22"/>
        </w:rPr>
        <w:lastRenderedPageBreak/>
        <w:t>James Byrnes, Truman’s secretary of state–believed that its devastating power would not only end the war, but also put the U.S. in a dominant position to determine the course of the postwar world.</w:t>
      </w:r>
    </w:p>
    <w:p w14:paraId="5F8A1A08" w14:textId="77777777" w:rsidR="00D40036" w:rsidRPr="00FB1DA3" w:rsidRDefault="00D40036" w:rsidP="00D40036">
      <w:pPr>
        <w:pStyle w:val="NoSpacing"/>
        <w:spacing w:line="240" w:lineRule="auto"/>
        <w:rPr>
          <w:sz w:val="20"/>
          <w:szCs w:val="20"/>
        </w:rPr>
      </w:pPr>
    </w:p>
    <w:p w14:paraId="3C80A2B4" w14:textId="77777777" w:rsidR="00FB1DA3" w:rsidRPr="00FB1DA3" w:rsidRDefault="00FB1DA3" w:rsidP="001544C1">
      <w:pPr>
        <w:pStyle w:val="NoSpacing"/>
        <w:rPr>
          <w:sz w:val="22"/>
          <w:szCs w:val="22"/>
        </w:rPr>
      </w:pPr>
      <w:r w:rsidRPr="00FB1DA3">
        <w:rPr>
          <w:sz w:val="22"/>
          <w:szCs w:val="22"/>
        </w:rPr>
        <w:t>Hiroshima, a manufacturing center of some 350,000 people located about 500 miles from Tokyo, was selected as the first target. After arriving at the U.S. base on the Pacific island of Tinian, the more than 9,000-pound uranium-235 bomb was loaded aboard a modified B-29 bomber christened </w:t>
      </w:r>
      <w:r w:rsidRPr="00FB1DA3">
        <w:rPr>
          <w:iCs/>
          <w:sz w:val="22"/>
          <w:szCs w:val="22"/>
        </w:rPr>
        <w:t>Enola Gay</w:t>
      </w:r>
      <w:r w:rsidRPr="00FB1DA3">
        <w:rPr>
          <w:sz w:val="22"/>
          <w:szCs w:val="22"/>
        </w:rPr>
        <w:t> (after the mother of its pilot, Colonel Paul Tibbets). The plane dropped the bomb–known as “Little Boy”–by parachute at 8:15 in the morning, and it exploded 2,000 feet above Hiroshima in a blast equal to 12-15,000 tons of TNT, destroying five square miles of the city.</w:t>
      </w:r>
    </w:p>
    <w:p w14:paraId="50158D0E" w14:textId="77777777" w:rsidR="00D40036" w:rsidRPr="00FB1DA3" w:rsidRDefault="00D40036" w:rsidP="00D40036">
      <w:pPr>
        <w:pStyle w:val="NoSpacing"/>
        <w:spacing w:line="240" w:lineRule="auto"/>
        <w:rPr>
          <w:sz w:val="20"/>
          <w:szCs w:val="20"/>
        </w:rPr>
      </w:pPr>
    </w:p>
    <w:p w14:paraId="2DEE975A" w14:textId="77777777" w:rsidR="00FB1DA3" w:rsidRPr="00FB1DA3" w:rsidRDefault="00FB1DA3" w:rsidP="001544C1">
      <w:pPr>
        <w:pStyle w:val="NoSpacing"/>
        <w:rPr>
          <w:sz w:val="22"/>
          <w:szCs w:val="22"/>
        </w:rPr>
      </w:pPr>
      <w:r w:rsidRPr="00FB1DA3">
        <w:rPr>
          <w:sz w:val="22"/>
          <w:szCs w:val="22"/>
        </w:rPr>
        <w:t>Hiroshima’s devastation failed to elicit immediate Japanese surrender, however, and on August 9 Major Charles Sweeney flew another B-29 bomber, </w:t>
      </w:r>
      <w:r w:rsidRPr="00FB1DA3">
        <w:rPr>
          <w:iCs/>
          <w:sz w:val="22"/>
          <w:szCs w:val="22"/>
        </w:rPr>
        <w:t>Bockscar</w:t>
      </w:r>
      <w:r w:rsidRPr="00FB1DA3">
        <w:rPr>
          <w:sz w:val="22"/>
          <w:szCs w:val="22"/>
        </w:rPr>
        <w:t>, from Tinian. Thick clouds over the primary target, the city of Kokura, drove Sweeney to a secondary target, Nagasaki, where the plutonium bomb “Fat Man” was dropped at 11:02 that morning. More powerful than the one used at Hiroshima, the bomb weighed nearly 10,000 pounds and was built to produce a 22-kiloton blast. The topography of Nagasaki, which was nestled in narrow valleys between mountains, reduced the bomb’s effect, limiting the destruction to 2.6 square miles.</w:t>
      </w:r>
    </w:p>
    <w:p w14:paraId="65D13E5B" w14:textId="77777777" w:rsidR="00D40036" w:rsidRPr="00FB1DA3" w:rsidRDefault="00D40036" w:rsidP="00D40036">
      <w:pPr>
        <w:pStyle w:val="NoSpacing"/>
        <w:spacing w:line="240" w:lineRule="auto"/>
        <w:rPr>
          <w:sz w:val="20"/>
          <w:szCs w:val="20"/>
        </w:rPr>
      </w:pPr>
    </w:p>
    <w:p w14:paraId="353127DF" w14:textId="408BBB24" w:rsidR="00FB1DA3" w:rsidRPr="00FB1DA3" w:rsidRDefault="00FB1DA3" w:rsidP="001544C1">
      <w:pPr>
        <w:pStyle w:val="NoSpacing"/>
        <w:rPr>
          <w:sz w:val="22"/>
          <w:szCs w:val="22"/>
        </w:rPr>
      </w:pPr>
      <w:r w:rsidRPr="00FB1DA3">
        <w:rPr>
          <w:sz w:val="22"/>
          <w:szCs w:val="22"/>
        </w:rPr>
        <w:t>At noon on August 15, 1945 (Japanese time), Emperor Hirohito announced his country’s surrender in a radio broadcast. The news spread quickly, and “Victory in Japan” or “V-J Day” celebrations broke out across the United States and other Allied nations. The formal surrender agreement was signed on September 2, aboard the U.S. battleship Missouri, anchored in Tokyo Bay.</w:t>
      </w:r>
    </w:p>
    <w:p w14:paraId="1C699C36" w14:textId="77777777" w:rsidR="00310260" w:rsidRPr="00FB1DA3" w:rsidRDefault="00310260" w:rsidP="00310260">
      <w:pPr>
        <w:pStyle w:val="NoSpacing"/>
        <w:spacing w:line="240" w:lineRule="auto"/>
        <w:rPr>
          <w:sz w:val="20"/>
          <w:szCs w:val="20"/>
        </w:rPr>
      </w:pPr>
    </w:p>
    <w:p w14:paraId="64627D5C" w14:textId="77777777" w:rsidR="00EB7560" w:rsidRPr="00FB1DA3" w:rsidRDefault="00EB7560" w:rsidP="00EB7560">
      <w:pPr>
        <w:pStyle w:val="NoSpacing"/>
        <w:rPr>
          <w:iCs/>
          <w:sz w:val="22"/>
          <w:szCs w:val="22"/>
        </w:rPr>
      </w:pPr>
      <w:r w:rsidRPr="00FB1DA3">
        <w:rPr>
          <w:iCs/>
          <w:sz w:val="22"/>
          <w:szCs w:val="22"/>
        </w:rPr>
        <w:t>After World War II, most of Hiroshima would be rebuilt, though one destroyed section was set aside as a reminder of the effects of the atomic bomb. Each August 6, thousands of people gather at Peace Memorial Park to join in interfaith religious services commemorating the anniversary of the bombing.</w:t>
      </w:r>
    </w:p>
    <w:p w14:paraId="19E43F70" w14:textId="717EFA3B" w:rsidR="00EB7560" w:rsidRDefault="00D94843" w:rsidP="001544C1">
      <w:pPr>
        <w:pStyle w:val="NoSpacing"/>
        <w:rPr>
          <w:sz w:val="22"/>
          <w:szCs w:val="22"/>
        </w:rPr>
      </w:pPr>
      <w:r>
        <w:rPr>
          <w:noProof/>
          <w:sz w:val="22"/>
          <w:szCs w:val="22"/>
        </w:rPr>
        <w:drawing>
          <wp:anchor distT="0" distB="0" distL="114300" distR="114300" simplePos="0" relativeHeight="251658240" behindDoc="0" locked="0" layoutInCell="1" allowOverlap="1" wp14:anchorId="21CC1F54" wp14:editId="22AEB3A2">
            <wp:simplePos x="0" y="0"/>
            <wp:positionH relativeFrom="column">
              <wp:posOffset>228600</wp:posOffset>
            </wp:positionH>
            <wp:positionV relativeFrom="paragraph">
              <wp:posOffset>58420</wp:posOffset>
            </wp:positionV>
            <wp:extent cx="2084705" cy="274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70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D3554" w14:textId="4E394828" w:rsidR="0019767C" w:rsidRDefault="0019767C" w:rsidP="00D94843">
      <w:pPr>
        <w:pStyle w:val="NoSpacing"/>
        <w:spacing w:line="240" w:lineRule="auto"/>
        <w:jc w:val="center"/>
        <w:rPr>
          <w:sz w:val="22"/>
          <w:szCs w:val="22"/>
        </w:rPr>
      </w:pPr>
    </w:p>
    <w:p w14:paraId="232E0D51" w14:textId="77777777" w:rsidR="00D94843" w:rsidRDefault="00D94843" w:rsidP="00D94843">
      <w:pPr>
        <w:pStyle w:val="NoSpacing"/>
        <w:spacing w:line="240" w:lineRule="auto"/>
        <w:jc w:val="center"/>
        <w:rPr>
          <w:sz w:val="22"/>
          <w:szCs w:val="22"/>
        </w:rPr>
      </w:pPr>
    </w:p>
    <w:p w14:paraId="38C1B07F" w14:textId="77777777" w:rsidR="00D94843" w:rsidRDefault="00D94843" w:rsidP="00D94843">
      <w:pPr>
        <w:pStyle w:val="NoSpacing"/>
        <w:spacing w:line="240" w:lineRule="auto"/>
        <w:jc w:val="center"/>
        <w:rPr>
          <w:sz w:val="22"/>
          <w:szCs w:val="22"/>
        </w:rPr>
      </w:pPr>
    </w:p>
    <w:p w14:paraId="799CCA54" w14:textId="77777777" w:rsidR="00D94843" w:rsidRDefault="00D94843" w:rsidP="00D94843">
      <w:pPr>
        <w:pStyle w:val="NoSpacing"/>
        <w:spacing w:line="240" w:lineRule="auto"/>
        <w:jc w:val="center"/>
        <w:rPr>
          <w:sz w:val="22"/>
          <w:szCs w:val="22"/>
        </w:rPr>
      </w:pPr>
    </w:p>
    <w:p w14:paraId="0F0B02B0" w14:textId="77777777" w:rsidR="00D94843" w:rsidRDefault="00D94843" w:rsidP="00D94843">
      <w:pPr>
        <w:pStyle w:val="NoSpacing"/>
        <w:spacing w:line="240" w:lineRule="auto"/>
        <w:jc w:val="center"/>
        <w:rPr>
          <w:sz w:val="22"/>
          <w:szCs w:val="22"/>
        </w:rPr>
      </w:pPr>
    </w:p>
    <w:p w14:paraId="3472CB51" w14:textId="77777777" w:rsidR="00D94843" w:rsidRDefault="00D94843" w:rsidP="00D94843">
      <w:pPr>
        <w:pStyle w:val="NoSpacing"/>
        <w:spacing w:line="240" w:lineRule="auto"/>
        <w:jc w:val="center"/>
        <w:rPr>
          <w:sz w:val="22"/>
          <w:szCs w:val="22"/>
        </w:rPr>
      </w:pPr>
    </w:p>
    <w:p w14:paraId="32EEB0CD" w14:textId="77777777" w:rsidR="00D94843" w:rsidRDefault="00D94843" w:rsidP="00D94843">
      <w:pPr>
        <w:pStyle w:val="NoSpacing"/>
        <w:spacing w:line="240" w:lineRule="auto"/>
        <w:jc w:val="center"/>
        <w:rPr>
          <w:sz w:val="22"/>
          <w:szCs w:val="22"/>
        </w:rPr>
      </w:pPr>
    </w:p>
    <w:p w14:paraId="00F0BE07" w14:textId="7CB72966" w:rsidR="0019767C" w:rsidRDefault="0019767C" w:rsidP="00D94843">
      <w:pPr>
        <w:pStyle w:val="NoSpacing"/>
        <w:spacing w:line="240" w:lineRule="auto"/>
        <w:jc w:val="center"/>
        <w:rPr>
          <w:sz w:val="22"/>
          <w:szCs w:val="22"/>
        </w:rPr>
      </w:pPr>
      <w:r w:rsidRPr="0019767C">
        <w:rPr>
          <w:sz w:val="22"/>
          <w:szCs w:val="22"/>
        </w:rPr>
        <w:t>The mission runs of August 6</w:t>
      </w:r>
      <w:r w:rsidR="00890CF0">
        <w:rPr>
          <w:sz w:val="22"/>
          <w:szCs w:val="22"/>
        </w:rPr>
        <w:t xml:space="preserve"> (</w:t>
      </w:r>
      <w:r w:rsidR="00890CF0" w:rsidRPr="0019767C">
        <w:rPr>
          <w:sz w:val="22"/>
          <w:szCs w:val="22"/>
        </w:rPr>
        <w:t>Hiroshima</w:t>
      </w:r>
      <w:r w:rsidR="00890CF0">
        <w:rPr>
          <w:sz w:val="22"/>
          <w:szCs w:val="22"/>
        </w:rPr>
        <w:t>) &amp; 9</w:t>
      </w:r>
      <w:r w:rsidRPr="0019767C">
        <w:rPr>
          <w:sz w:val="22"/>
          <w:szCs w:val="22"/>
        </w:rPr>
        <w:t xml:space="preserve"> </w:t>
      </w:r>
      <w:r w:rsidR="00890CF0">
        <w:rPr>
          <w:sz w:val="22"/>
          <w:szCs w:val="22"/>
        </w:rPr>
        <w:t>(</w:t>
      </w:r>
      <w:r w:rsidRPr="0019767C">
        <w:rPr>
          <w:sz w:val="22"/>
          <w:szCs w:val="22"/>
        </w:rPr>
        <w:t>Nagasaki</w:t>
      </w:r>
      <w:r w:rsidR="00890CF0">
        <w:rPr>
          <w:sz w:val="22"/>
          <w:szCs w:val="22"/>
        </w:rPr>
        <w:t>)</w:t>
      </w:r>
      <w:r w:rsidR="00AF439E">
        <w:rPr>
          <w:sz w:val="22"/>
          <w:szCs w:val="22"/>
        </w:rPr>
        <w:t xml:space="preserve">; </w:t>
      </w:r>
      <w:r w:rsidRPr="0019767C">
        <w:rPr>
          <w:sz w:val="22"/>
          <w:szCs w:val="22"/>
        </w:rPr>
        <w:t>Kokura</w:t>
      </w:r>
      <w:r w:rsidR="00890CF0">
        <w:rPr>
          <w:sz w:val="22"/>
          <w:szCs w:val="22"/>
        </w:rPr>
        <w:t xml:space="preserve"> was </w:t>
      </w:r>
      <w:r w:rsidRPr="0019767C">
        <w:rPr>
          <w:sz w:val="22"/>
          <w:szCs w:val="22"/>
        </w:rPr>
        <w:t>t</w:t>
      </w:r>
      <w:r w:rsidR="00890CF0">
        <w:rPr>
          <w:sz w:val="22"/>
          <w:szCs w:val="22"/>
        </w:rPr>
        <w:t>he original target for August 9).</w:t>
      </w:r>
    </w:p>
    <w:p w14:paraId="18304C9C" w14:textId="39C5BA0B" w:rsidR="00374536" w:rsidRDefault="00374536" w:rsidP="00D94843">
      <w:pPr>
        <w:pStyle w:val="NoSpacing"/>
        <w:spacing w:line="240" w:lineRule="auto"/>
        <w:jc w:val="center"/>
        <w:rPr>
          <w:sz w:val="22"/>
          <w:szCs w:val="22"/>
        </w:rPr>
      </w:pPr>
    </w:p>
    <w:p w14:paraId="0FF7C2E2" w14:textId="337355D3" w:rsidR="00374536" w:rsidRDefault="00374536" w:rsidP="00D94843">
      <w:pPr>
        <w:pStyle w:val="NoSpacing"/>
        <w:spacing w:line="240" w:lineRule="auto"/>
        <w:jc w:val="center"/>
        <w:rPr>
          <w:sz w:val="22"/>
          <w:szCs w:val="22"/>
        </w:rPr>
      </w:pPr>
      <w:r>
        <w:rPr>
          <w:noProof/>
          <w:sz w:val="22"/>
          <w:szCs w:val="22"/>
        </w:rPr>
        <w:drawing>
          <wp:inline distT="0" distB="0" distL="0" distR="0" wp14:anchorId="5779AF08" wp14:editId="3F54D125">
            <wp:extent cx="5943600" cy="3241119"/>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41119"/>
                    </a:xfrm>
                    <a:prstGeom prst="rect">
                      <a:avLst/>
                    </a:prstGeom>
                    <a:noFill/>
                    <a:ln>
                      <a:noFill/>
                    </a:ln>
                  </pic:spPr>
                </pic:pic>
              </a:graphicData>
            </a:graphic>
          </wp:inline>
        </w:drawing>
      </w:r>
    </w:p>
    <w:p w14:paraId="7C4E3D24" w14:textId="77777777" w:rsidR="00594BBE" w:rsidRPr="00594BBE" w:rsidRDefault="00374536" w:rsidP="00D94843">
      <w:pPr>
        <w:pStyle w:val="NoSpacing"/>
        <w:spacing w:line="240" w:lineRule="auto"/>
        <w:jc w:val="center"/>
        <w:rPr>
          <w:i/>
          <w:iCs/>
          <w:sz w:val="20"/>
          <w:szCs w:val="20"/>
        </w:rPr>
      </w:pPr>
      <w:r w:rsidRPr="00594BBE">
        <w:rPr>
          <w:sz w:val="20"/>
          <w:szCs w:val="20"/>
        </w:rPr>
        <w:t>Caption from CIA article: </w:t>
      </w:r>
      <w:r w:rsidRPr="00594BBE">
        <w:rPr>
          <w:i/>
          <w:iCs/>
          <w:sz w:val="20"/>
          <w:szCs w:val="20"/>
        </w:rPr>
        <w:t>Front side of OWI notice #2106, dubbed the “LeMay bombing leaflet,” which was delivered to Hiroshima, Nagasaki, and 33 other Japanese cities on 1 August 1945. The Japanese text on the reverse side of the leaflet carried the following warning: “Read this carefully as it may save your life or the life of a relative or friend. In the next few days, some or all of the cities named on the reverse side will be destroyed by American bombs. These cities contain military installations and workshops or factories which produce military goods. We are determined to destroy all of the tools of the military clique which they are using to prolong this useless war. But, unfortunately, bombs have no eyes. So, in accordance with America's humanitarian policies, the American Air Force, which does not wish to injure innocent people, now gives you warning to evacuate the cities named and save your lives. America is not fighting the Japanese people but is fighting the military clique which has enslaved the Japanese people. The peace which America will bring will free the people from the oppression of the military clique and mean the emergence of a new and better Japan. You can restore peace by demanding new and good leaders who will end the war. We cannot promise that only these cities will be among those attacked but some or all of them will be, so heed this warning and evacuate these cities immediately.”</w:t>
      </w:r>
    </w:p>
    <w:p w14:paraId="52121576" w14:textId="77777777" w:rsidR="00374536" w:rsidRPr="00374536" w:rsidRDefault="00374536" w:rsidP="00D94843">
      <w:pPr>
        <w:pStyle w:val="NoSpacing"/>
        <w:spacing w:line="240" w:lineRule="auto"/>
        <w:jc w:val="center"/>
        <w:rPr>
          <w:sz w:val="22"/>
          <w:szCs w:val="22"/>
        </w:rPr>
      </w:pPr>
    </w:p>
    <w:p w14:paraId="2878BC61" w14:textId="397A3EE8" w:rsidR="00264B01" w:rsidRDefault="00D94843" w:rsidP="00D94843">
      <w:pPr>
        <w:pStyle w:val="NoSpacing"/>
        <w:spacing w:line="240" w:lineRule="auto"/>
        <w:jc w:val="center"/>
      </w:pPr>
      <w:r>
        <w:rPr>
          <w:noProof/>
          <w:sz w:val="22"/>
          <w:szCs w:val="22"/>
        </w:rPr>
        <w:drawing>
          <wp:inline distT="0" distB="0" distL="0" distR="0" wp14:anchorId="590FDF62" wp14:editId="388A8B1C">
            <wp:extent cx="2540000" cy="3213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0" cy="3213100"/>
                    </a:xfrm>
                    <a:prstGeom prst="rect">
                      <a:avLst/>
                    </a:prstGeom>
                    <a:noFill/>
                    <a:ln>
                      <a:noFill/>
                    </a:ln>
                  </pic:spPr>
                </pic:pic>
              </a:graphicData>
            </a:graphic>
          </wp:inline>
        </w:drawing>
      </w:r>
      <w:r>
        <w:rPr>
          <w:noProof/>
          <w:sz w:val="22"/>
          <w:szCs w:val="22"/>
        </w:rPr>
        <w:drawing>
          <wp:inline distT="0" distB="0" distL="0" distR="0" wp14:anchorId="68395E60" wp14:editId="5B3A451C">
            <wp:extent cx="254000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3124200"/>
                    </a:xfrm>
                    <a:prstGeom prst="rect">
                      <a:avLst/>
                    </a:prstGeom>
                    <a:noFill/>
                    <a:ln>
                      <a:noFill/>
                    </a:ln>
                  </pic:spPr>
                </pic:pic>
              </a:graphicData>
            </a:graphic>
          </wp:inline>
        </w:drawing>
      </w:r>
    </w:p>
    <w:p w14:paraId="1F451AB5" w14:textId="315B801B" w:rsidR="00D94843" w:rsidRPr="00264B01" w:rsidRDefault="00D94843" w:rsidP="00D94843">
      <w:pPr>
        <w:pStyle w:val="NoSpacing"/>
        <w:jc w:val="center"/>
        <w:rPr>
          <w:sz w:val="22"/>
          <w:szCs w:val="22"/>
        </w:rPr>
      </w:pPr>
      <w:r>
        <w:rPr>
          <w:sz w:val="22"/>
          <w:szCs w:val="22"/>
        </w:rPr>
        <w:t>Hiroshima</w:t>
      </w:r>
      <w:r>
        <w:rPr>
          <w:sz w:val="22"/>
          <w:szCs w:val="22"/>
        </w:rPr>
        <w:tab/>
        <w:t>-</w:t>
      </w:r>
      <w:r>
        <w:rPr>
          <w:sz w:val="22"/>
          <w:szCs w:val="22"/>
        </w:rPr>
        <w:tab/>
        <w:t xml:space="preserve">before </w:t>
      </w:r>
      <w:r>
        <w:rPr>
          <w:sz w:val="22"/>
          <w:szCs w:val="22"/>
        </w:rPr>
        <w:tab/>
      </w:r>
      <w:r>
        <w:rPr>
          <w:sz w:val="22"/>
          <w:szCs w:val="22"/>
        </w:rPr>
        <w:tab/>
      </w:r>
      <w:r>
        <w:rPr>
          <w:sz w:val="22"/>
          <w:szCs w:val="22"/>
        </w:rPr>
        <w:tab/>
        <w:t>-</w:t>
      </w:r>
      <w:r>
        <w:rPr>
          <w:sz w:val="22"/>
          <w:szCs w:val="22"/>
        </w:rPr>
        <w:tab/>
      </w:r>
      <w:r>
        <w:rPr>
          <w:sz w:val="22"/>
          <w:szCs w:val="22"/>
        </w:rPr>
        <w:tab/>
        <w:t>and after</w:t>
      </w:r>
    </w:p>
    <w:p w14:paraId="434F5D9A" w14:textId="77777777" w:rsidR="00D94843" w:rsidRDefault="00D94843" w:rsidP="00D94843">
      <w:pPr>
        <w:pStyle w:val="NoSpacing"/>
        <w:spacing w:line="240" w:lineRule="auto"/>
        <w:jc w:val="center"/>
      </w:pPr>
    </w:p>
    <w:p w14:paraId="56C6BBA7" w14:textId="2119E64A" w:rsidR="00D94843" w:rsidRDefault="00D94843" w:rsidP="00D94843">
      <w:pPr>
        <w:pStyle w:val="NoSpacing"/>
        <w:spacing w:line="240" w:lineRule="auto"/>
        <w:jc w:val="center"/>
        <w:rPr>
          <w:sz w:val="22"/>
          <w:szCs w:val="22"/>
        </w:rPr>
      </w:pPr>
      <w:r>
        <w:rPr>
          <w:noProof/>
          <w:sz w:val="22"/>
          <w:szCs w:val="22"/>
        </w:rPr>
        <w:drawing>
          <wp:inline distT="0" distB="0" distL="0" distR="0" wp14:anchorId="79A45895" wp14:editId="7117CF57">
            <wp:extent cx="45720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1E4E5AB6" w14:textId="331F862D" w:rsidR="00D94843" w:rsidRDefault="00D94843" w:rsidP="00D94843">
      <w:pPr>
        <w:pStyle w:val="NoSpacing"/>
        <w:jc w:val="center"/>
        <w:rPr>
          <w:sz w:val="22"/>
          <w:szCs w:val="22"/>
        </w:rPr>
      </w:pPr>
      <w:r w:rsidRPr="00264B01">
        <w:rPr>
          <w:sz w:val="22"/>
          <w:szCs w:val="22"/>
        </w:rPr>
        <w:t>Hiroshima aftermath</w:t>
      </w:r>
    </w:p>
    <w:p w14:paraId="507B5C13" w14:textId="77777777" w:rsidR="0006721B" w:rsidRDefault="0006721B" w:rsidP="00D94843">
      <w:pPr>
        <w:pStyle w:val="NoSpacing"/>
        <w:jc w:val="center"/>
        <w:rPr>
          <w:sz w:val="22"/>
          <w:szCs w:val="22"/>
        </w:rPr>
      </w:pPr>
    </w:p>
    <w:p w14:paraId="278834EC" w14:textId="6728C26B" w:rsidR="0006721B" w:rsidRDefault="0006721B" w:rsidP="00D94843">
      <w:pPr>
        <w:pStyle w:val="NoSpacing"/>
        <w:jc w:val="center"/>
        <w:rPr>
          <w:sz w:val="22"/>
          <w:szCs w:val="22"/>
        </w:rPr>
      </w:pPr>
      <w:r>
        <w:rPr>
          <w:noProof/>
          <w:sz w:val="22"/>
          <w:szCs w:val="22"/>
        </w:rPr>
        <w:drawing>
          <wp:inline distT="0" distB="0" distL="0" distR="0" wp14:anchorId="02B10156" wp14:editId="1961A6A2">
            <wp:extent cx="3853493" cy="4219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3568" cy="4219657"/>
                    </a:xfrm>
                    <a:prstGeom prst="rect">
                      <a:avLst/>
                    </a:prstGeom>
                    <a:noFill/>
                    <a:ln>
                      <a:noFill/>
                    </a:ln>
                  </pic:spPr>
                </pic:pic>
              </a:graphicData>
            </a:graphic>
          </wp:inline>
        </w:drawing>
      </w:r>
      <w:bookmarkStart w:id="0" w:name="_GoBack"/>
      <w:bookmarkEnd w:id="0"/>
    </w:p>
    <w:p w14:paraId="52425404" w14:textId="693F684C" w:rsidR="0006721B" w:rsidRPr="00FB1DA3" w:rsidRDefault="0006721B" w:rsidP="0006721B">
      <w:pPr>
        <w:pStyle w:val="NoSpacing"/>
        <w:jc w:val="center"/>
        <w:rPr>
          <w:sz w:val="22"/>
          <w:szCs w:val="22"/>
        </w:rPr>
      </w:pPr>
      <w:r>
        <w:rPr>
          <w:sz w:val="22"/>
          <w:szCs w:val="22"/>
        </w:rPr>
        <w:t>Hiroshima</w:t>
      </w:r>
      <w:r>
        <w:rPr>
          <w:sz w:val="22"/>
          <w:szCs w:val="22"/>
        </w:rPr>
        <w:tab/>
        <w:t>-</w:t>
      </w:r>
      <w:r>
        <w:rPr>
          <w:sz w:val="22"/>
          <w:szCs w:val="22"/>
        </w:rPr>
        <w:tab/>
      </w:r>
      <w:r>
        <w:rPr>
          <w:sz w:val="22"/>
          <w:szCs w:val="22"/>
        </w:rPr>
        <w:t xml:space="preserve">before </w:t>
      </w:r>
      <w:r>
        <w:rPr>
          <w:sz w:val="22"/>
          <w:szCs w:val="22"/>
        </w:rPr>
        <w:tab/>
      </w:r>
      <w:r>
        <w:rPr>
          <w:sz w:val="22"/>
          <w:szCs w:val="22"/>
        </w:rPr>
        <w:tab/>
      </w:r>
      <w:r>
        <w:rPr>
          <w:sz w:val="22"/>
          <w:szCs w:val="22"/>
        </w:rPr>
        <w:t>-</w:t>
      </w:r>
      <w:r>
        <w:rPr>
          <w:sz w:val="22"/>
          <w:szCs w:val="22"/>
        </w:rPr>
        <w:tab/>
      </w:r>
      <w:r>
        <w:rPr>
          <w:sz w:val="22"/>
          <w:szCs w:val="22"/>
        </w:rPr>
        <w:t>and after</w:t>
      </w:r>
    </w:p>
    <w:sectPr w:rsidR="0006721B" w:rsidRPr="00FB1DA3" w:rsidSect="00517B8A">
      <w:footerReference w:type="even" r:id="rId14"/>
      <w:footerReference w:type="default" r:id="rId15"/>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27DBC" w14:textId="77777777" w:rsidR="00374536" w:rsidRDefault="00374536">
      <w:pPr>
        <w:spacing w:after="0"/>
      </w:pPr>
      <w:r>
        <w:separator/>
      </w:r>
    </w:p>
  </w:endnote>
  <w:endnote w:type="continuationSeparator" w:id="0">
    <w:p w14:paraId="4403D666" w14:textId="77777777" w:rsidR="00374536" w:rsidRDefault="003745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B17B" w14:textId="77777777" w:rsidR="00374536" w:rsidRDefault="00374536" w:rsidP="00455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B87407" w14:textId="77777777" w:rsidR="00374536" w:rsidRDefault="003745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FC09" w14:textId="77777777" w:rsidR="00374536" w:rsidRPr="00517B8A" w:rsidRDefault="00374536" w:rsidP="00455D04">
    <w:pPr>
      <w:pStyle w:val="Footer"/>
      <w:framePr w:wrap="around" w:vAnchor="text" w:hAnchor="margin" w:xAlign="center" w:y="1"/>
      <w:rPr>
        <w:rStyle w:val="PageNumber"/>
      </w:rPr>
    </w:pPr>
    <w:r w:rsidRPr="00517B8A">
      <w:rPr>
        <w:rStyle w:val="PageNumber"/>
        <w:rFonts w:ascii="Times New Roman" w:hAnsi="Times New Roman"/>
        <w:sz w:val="16"/>
      </w:rPr>
      <w:fldChar w:fldCharType="begin"/>
    </w:r>
    <w:r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A40354">
      <w:rPr>
        <w:rStyle w:val="PageNumber"/>
        <w:rFonts w:ascii="Times New Roman" w:hAnsi="Times New Roman"/>
        <w:noProof/>
        <w:sz w:val="16"/>
      </w:rPr>
      <w:t>4</w:t>
    </w:r>
    <w:r w:rsidRPr="00517B8A">
      <w:rPr>
        <w:rStyle w:val="PageNumber"/>
        <w:rFonts w:ascii="Times New Roman" w:hAnsi="Times New Roman"/>
        <w:sz w:val="16"/>
      </w:rPr>
      <w:fldChar w:fldCharType="end"/>
    </w:r>
  </w:p>
  <w:p w14:paraId="77CDAC73" w14:textId="77777777" w:rsidR="00374536" w:rsidRPr="00517B8A" w:rsidRDefault="00374536">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D27D0" w14:textId="77777777" w:rsidR="00374536" w:rsidRDefault="00374536">
      <w:pPr>
        <w:spacing w:after="0"/>
      </w:pPr>
      <w:r>
        <w:separator/>
      </w:r>
    </w:p>
  </w:footnote>
  <w:footnote w:type="continuationSeparator" w:id="0">
    <w:p w14:paraId="2CC613AE" w14:textId="77777777" w:rsidR="00374536" w:rsidRDefault="0037453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F0F02"/>
    <w:multiLevelType w:val="multilevel"/>
    <w:tmpl w:val="EC04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582139"/>
    <w:multiLevelType w:val="multilevel"/>
    <w:tmpl w:val="65E2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83093"/>
    <w:multiLevelType w:val="multilevel"/>
    <w:tmpl w:val="5D06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F524D8"/>
    <w:multiLevelType w:val="multilevel"/>
    <w:tmpl w:val="5680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BD"/>
    <w:rsid w:val="00007C78"/>
    <w:rsid w:val="00010139"/>
    <w:rsid w:val="000144FB"/>
    <w:rsid w:val="000309AF"/>
    <w:rsid w:val="000344FA"/>
    <w:rsid w:val="00041254"/>
    <w:rsid w:val="00042CA9"/>
    <w:rsid w:val="0006721B"/>
    <w:rsid w:val="0008170D"/>
    <w:rsid w:val="00081D9D"/>
    <w:rsid w:val="0008405F"/>
    <w:rsid w:val="000952F6"/>
    <w:rsid w:val="000B19C6"/>
    <w:rsid w:val="000B22C1"/>
    <w:rsid w:val="000E0D40"/>
    <w:rsid w:val="0010588C"/>
    <w:rsid w:val="00117E3C"/>
    <w:rsid w:val="00124642"/>
    <w:rsid w:val="001458A4"/>
    <w:rsid w:val="001544C1"/>
    <w:rsid w:val="001700B7"/>
    <w:rsid w:val="0018522D"/>
    <w:rsid w:val="0019767C"/>
    <w:rsid w:val="001A2D1D"/>
    <w:rsid w:val="001B077E"/>
    <w:rsid w:val="001D5425"/>
    <w:rsid w:val="002026A6"/>
    <w:rsid w:val="0021475F"/>
    <w:rsid w:val="002151DD"/>
    <w:rsid w:val="00230457"/>
    <w:rsid w:val="00244771"/>
    <w:rsid w:val="0025747E"/>
    <w:rsid w:val="00257D02"/>
    <w:rsid w:val="00262FB7"/>
    <w:rsid w:val="00264B01"/>
    <w:rsid w:val="00271294"/>
    <w:rsid w:val="00285984"/>
    <w:rsid w:val="002871DD"/>
    <w:rsid w:val="00290142"/>
    <w:rsid w:val="002B7774"/>
    <w:rsid w:val="002D10AC"/>
    <w:rsid w:val="002E6115"/>
    <w:rsid w:val="002F0BFC"/>
    <w:rsid w:val="002F3EC8"/>
    <w:rsid w:val="002F7B4C"/>
    <w:rsid w:val="00310260"/>
    <w:rsid w:val="00310AD1"/>
    <w:rsid w:val="003145B3"/>
    <w:rsid w:val="00317086"/>
    <w:rsid w:val="00322DC9"/>
    <w:rsid w:val="00341BC4"/>
    <w:rsid w:val="00357740"/>
    <w:rsid w:val="00363AD5"/>
    <w:rsid w:val="00374536"/>
    <w:rsid w:val="00374D34"/>
    <w:rsid w:val="003902C2"/>
    <w:rsid w:val="00396570"/>
    <w:rsid w:val="003A7AB1"/>
    <w:rsid w:val="003B7E06"/>
    <w:rsid w:val="003C571F"/>
    <w:rsid w:val="003C611F"/>
    <w:rsid w:val="003E2183"/>
    <w:rsid w:val="003F408A"/>
    <w:rsid w:val="003F7373"/>
    <w:rsid w:val="003F77AD"/>
    <w:rsid w:val="00412BF1"/>
    <w:rsid w:val="00430C9E"/>
    <w:rsid w:val="00432132"/>
    <w:rsid w:val="00435974"/>
    <w:rsid w:val="0044313F"/>
    <w:rsid w:val="00444BBF"/>
    <w:rsid w:val="00455151"/>
    <w:rsid w:val="00455D04"/>
    <w:rsid w:val="00481C24"/>
    <w:rsid w:val="004878C6"/>
    <w:rsid w:val="004A1E75"/>
    <w:rsid w:val="004C5DD5"/>
    <w:rsid w:val="004C6E01"/>
    <w:rsid w:val="004E505C"/>
    <w:rsid w:val="004E56CB"/>
    <w:rsid w:val="004F5F51"/>
    <w:rsid w:val="0050267A"/>
    <w:rsid w:val="00512322"/>
    <w:rsid w:val="00517B8A"/>
    <w:rsid w:val="00524418"/>
    <w:rsid w:val="0052636F"/>
    <w:rsid w:val="00527BBE"/>
    <w:rsid w:val="0053125E"/>
    <w:rsid w:val="005530E6"/>
    <w:rsid w:val="00574231"/>
    <w:rsid w:val="00585F2F"/>
    <w:rsid w:val="00592D96"/>
    <w:rsid w:val="00594BBE"/>
    <w:rsid w:val="005A2523"/>
    <w:rsid w:val="005C1A28"/>
    <w:rsid w:val="005C3805"/>
    <w:rsid w:val="005D6067"/>
    <w:rsid w:val="005F2E47"/>
    <w:rsid w:val="005F6A38"/>
    <w:rsid w:val="005F7409"/>
    <w:rsid w:val="00602B65"/>
    <w:rsid w:val="00620CBB"/>
    <w:rsid w:val="00621930"/>
    <w:rsid w:val="006233A4"/>
    <w:rsid w:val="00626E85"/>
    <w:rsid w:val="00662A44"/>
    <w:rsid w:val="00675BBF"/>
    <w:rsid w:val="00682E8E"/>
    <w:rsid w:val="00694AB6"/>
    <w:rsid w:val="00695799"/>
    <w:rsid w:val="00697142"/>
    <w:rsid w:val="006A31C2"/>
    <w:rsid w:val="006A4B15"/>
    <w:rsid w:val="006A6895"/>
    <w:rsid w:val="006B172D"/>
    <w:rsid w:val="006B2F6B"/>
    <w:rsid w:val="006B684E"/>
    <w:rsid w:val="006C6D64"/>
    <w:rsid w:val="006D4364"/>
    <w:rsid w:val="006E0A9A"/>
    <w:rsid w:val="006F6F07"/>
    <w:rsid w:val="00711032"/>
    <w:rsid w:val="00717088"/>
    <w:rsid w:val="00723E76"/>
    <w:rsid w:val="007311F1"/>
    <w:rsid w:val="0073465B"/>
    <w:rsid w:val="00741870"/>
    <w:rsid w:val="00742995"/>
    <w:rsid w:val="00745867"/>
    <w:rsid w:val="0075340B"/>
    <w:rsid w:val="00792B60"/>
    <w:rsid w:val="00797B52"/>
    <w:rsid w:val="0080128C"/>
    <w:rsid w:val="00801415"/>
    <w:rsid w:val="00805C03"/>
    <w:rsid w:val="00817C96"/>
    <w:rsid w:val="008345CB"/>
    <w:rsid w:val="00852AE9"/>
    <w:rsid w:val="00856DC5"/>
    <w:rsid w:val="008570A7"/>
    <w:rsid w:val="00864795"/>
    <w:rsid w:val="00870139"/>
    <w:rsid w:val="00870E45"/>
    <w:rsid w:val="0088197A"/>
    <w:rsid w:val="008853B4"/>
    <w:rsid w:val="00886671"/>
    <w:rsid w:val="008904BE"/>
    <w:rsid w:val="00890CF0"/>
    <w:rsid w:val="00893EE0"/>
    <w:rsid w:val="00897525"/>
    <w:rsid w:val="008A0BAD"/>
    <w:rsid w:val="008A1495"/>
    <w:rsid w:val="008A4046"/>
    <w:rsid w:val="008D0BDE"/>
    <w:rsid w:val="008D42D9"/>
    <w:rsid w:val="008D64B8"/>
    <w:rsid w:val="009005EB"/>
    <w:rsid w:val="00916E10"/>
    <w:rsid w:val="00917BE0"/>
    <w:rsid w:val="00924317"/>
    <w:rsid w:val="009262BE"/>
    <w:rsid w:val="00951106"/>
    <w:rsid w:val="0096659E"/>
    <w:rsid w:val="00976869"/>
    <w:rsid w:val="009826E3"/>
    <w:rsid w:val="00991434"/>
    <w:rsid w:val="0099500F"/>
    <w:rsid w:val="009A00D9"/>
    <w:rsid w:val="009A1C87"/>
    <w:rsid w:val="009A2729"/>
    <w:rsid w:val="009A3FE2"/>
    <w:rsid w:val="009A45E3"/>
    <w:rsid w:val="009A5D56"/>
    <w:rsid w:val="009C2367"/>
    <w:rsid w:val="009C5153"/>
    <w:rsid w:val="009C59CF"/>
    <w:rsid w:val="009C5A53"/>
    <w:rsid w:val="009D0FD6"/>
    <w:rsid w:val="009D20DD"/>
    <w:rsid w:val="009D43BD"/>
    <w:rsid w:val="009D7077"/>
    <w:rsid w:val="00A03668"/>
    <w:rsid w:val="00A06B18"/>
    <w:rsid w:val="00A071F5"/>
    <w:rsid w:val="00A2096B"/>
    <w:rsid w:val="00A21196"/>
    <w:rsid w:val="00A27F75"/>
    <w:rsid w:val="00A323AE"/>
    <w:rsid w:val="00A361EE"/>
    <w:rsid w:val="00A36AC6"/>
    <w:rsid w:val="00A40354"/>
    <w:rsid w:val="00A40AF2"/>
    <w:rsid w:val="00A4157B"/>
    <w:rsid w:val="00A46564"/>
    <w:rsid w:val="00A62F57"/>
    <w:rsid w:val="00A72BA9"/>
    <w:rsid w:val="00A81259"/>
    <w:rsid w:val="00A912FF"/>
    <w:rsid w:val="00AB0C26"/>
    <w:rsid w:val="00AB0DAD"/>
    <w:rsid w:val="00AE3F1E"/>
    <w:rsid w:val="00AF439E"/>
    <w:rsid w:val="00B00536"/>
    <w:rsid w:val="00B130C7"/>
    <w:rsid w:val="00B22A3D"/>
    <w:rsid w:val="00B22CCC"/>
    <w:rsid w:val="00B25CAF"/>
    <w:rsid w:val="00B27FB4"/>
    <w:rsid w:val="00B33A91"/>
    <w:rsid w:val="00B34153"/>
    <w:rsid w:val="00B44E00"/>
    <w:rsid w:val="00B50DB3"/>
    <w:rsid w:val="00B51728"/>
    <w:rsid w:val="00B54052"/>
    <w:rsid w:val="00B65C83"/>
    <w:rsid w:val="00BB0223"/>
    <w:rsid w:val="00BC12B9"/>
    <w:rsid w:val="00BC76A3"/>
    <w:rsid w:val="00BD7966"/>
    <w:rsid w:val="00BE68AD"/>
    <w:rsid w:val="00BF4644"/>
    <w:rsid w:val="00BF7365"/>
    <w:rsid w:val="00C110E5"/>
    <w:rsid w:val="00C20212"/>
    <w:rsid w:val="00C27E86"/>
    <w:rsid w:val="00C3307B"/>
    <w:rsid w:val="00C3395C"/>
    <w:rsid w:val="00C36AF4"/>
    <w:rsid w:val="00C44029"/>
    <w:rsid w:val="00C44598"/>
    <w:rsid w:val="00C4638E"/>
    <w:rsid w:val="00C55C6F"/>
    <w:rsid w:val="00C57505"/>
    <w:rsid w:val="00C57BEC"/>
    <w:rsid w:val="00C72205"/>
    <w:rsid w:val="00C8110F"/>
    <w:rsid w:val="00C86A55"/>
    <w:rsid w:val="00CB478F"/>
    <w:rsid w:val="00CB5EE9"/>
    <w:rsid w:val="00CD281E"/>
    <w:rsid w:val="00D15FC2"/>
    <w:rsid w:val="00D32503"/>
    <w:rsid w:val="00D40036"/>
    <w:rsid w:val="00D44C2E"/>
    <w:rsid w:val="00D46CAD"/>
    <w:rsid w:val="00D71C15"/>
    <w:rsid w:val="00D725D0"/>
    <w:rsid w:val="00D74BAB"/>
    <w:rsid w:val="00D756C6"/>
    <w:rsid w:val="00D76475"/>
    <w:rsid w:val="00D85098"/>
    <w:rsid w:val="00D8746C"/>
    <w:rsid w:val="00D94843"/>
    <w:rsid w:val="00D9763F"/>
    <w:rsid w:val="00DA0A78"/>
    <w:rsid w:val="00DB1FA0"/>
    <w:rsid w:val="00DF7A8A"/>
    <w:rsid w:val="00E1282E"/>
    <w:rsid w:val="00E128B6"/>
    <w:rsid w:val="00E15A5F"/>
    <w:rsid w:val="00E27F7B"/>
    <w:rsid w:val="00E30E30"/>
    <w:rsid w:val="00E53118"/>
    <w:rsid w:val="00E536EB"/>
    <w:rsid w:val="00E73486"/>
    <w:rsid w:val="00E86289"/>
    <w:rsid w:val="00E955EA"/>
    <w:rsid w:val="00E9711D"/>
    <w:rsid w:val="00EA2312"/>
    <w:rsid w:val="00EB7560"/>
    <w:rsid w:val="00EC0A09"/>
    <w:rsid w:val="00EC3A17"/>
    <w:rsid w:val="00EE221C"/>
    <w:rsid w:val="00EE4C37"/>
    <w:rsid w:val="00EF749C"/>
    <w:rsid w:val="00F02304"/>
    <w:rsid w:val="00F07D26"/>
    <w:rsid w:val="00F12A31"/>
    <w:rsid w:val="00F13C2E"/>
    <w:rsid w:val="00F14046"/>
    <w:rsid w:val="00F168DF"/>
    <w:rsid w:val="00F239CA"/>
    <w:rsid w:val="00F272B0"/>
    <w:rsid w:val="00F313A0"/>
    <w:rsid w:val="00F462C8"/>
    <w:rsid w:val="00F50945"/>
    <w:rsid w:val="00F526C6"/>
    <w:rsid w:val="00F7121D"/>
    <w:rsid w:val="00F82E68"/>
    <w:rsid w:val="00F86420"/>
    <w:rsid w:val="00FA37AD"/>
    <w:rsid w:val="00FA56C6"/>
    <w:rsid w:val="00FA6E24"/>
    <w:rsid w:val="00FB092E"/>
    <w:rsid w:val="00FB1DA3"/>
    <w:rsid w:val="00FB3A32"/>
    <w:rsid w:val="00FB6127"/>
    <w:rsid w:val="00FD2888"/>
    <w:rsid w:val="00FD53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868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4169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5867"/>
    <w:pPr>
      <w:spacing w:after="0" w:line="360" w:lineRule="auto"/>
    </w:pPr>
    <w:rPr>
      <w:rFonts w:ascii="Times New Roman" w:hAnsi="Times New Roman" w:cs="Times New Roman"/>
      <w:bCs/>
    </w:r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 w:type="paragraph" w:styleId="NormalWeb">
    <w:name w:val="Normal (Web)"/>
    <w:basedOn w:val="Normal"/>
    <w:uiPriority w:val="99"/>
    <w:unhideWhenUsed/>
    <w:rsid w:val="005D6067"/>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4169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5867"/>
    <w:pPr>
      <w:spacing w:after="0" w:line="360" w:lineRule="auto"/>
    </w:pPr>
    <w:rPr>
      <w:rFonts w:ascii="Times New Roman" w:hAnsi="Times New Roman" w:cs="Times New Roman"/>
      <w:bCs/>
    </w:r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 w:type="paragraph" w:styleId="NormalWeb">
    <w:name w:val="Normal (Web)"/>
    <w:basedOn w:val="Normal"/>
    <w:uiPriority w:val="99"/>
    <w:unhideWhenUsed/>
    <w:rsid w:val="005D6067"/>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0638">
      <w:bodyDiv w:val="1"/>
      <w:marLeft w:val="0"/>
      <w:marRight w:val="0"/>
      <w:marTop w:val="0"/>
      <w:marBottom w:val="0"/>
      <w:divBdr>
        <w:top w:val="none" w:sz="0" w:space="0" w:color="auto"/>
        <w:left w:val="none" w:sz="0" w:space="0" w:color="auto"/>
        <w:bottom w:val="none" w:sz="0" w:space="0" w:color="auto"/>
        <w:right w:val="none" w:sz="0" w:space="0" w:color="auto"/>
      </w:divBdr>
    </w:div>
    <w:div w:id="38743767">
      <w:bodyDiv w:val="1"/>
      <w:marLeft w:val="0"/>
      <w:marRight w:val="0"/>
      <w:marTop w:val="0"/>
      <w:marBottom w:val="0"/>
      <w:divBdr>
        <w:top w:val="none" w:sz="0" w:space="0" w:color="auto"/>
        <w:left w:val="none" w:sz="0" w:space="0" w:color="auto"/>
        <w:bottom w:val="none" w:sz="0" w:space="0" w:color="auto"/>
        <w:right w:val="none" w:sz="0" w:space="0" w:color="auto"/>
      </w:divBdr>
      <w:divsChild>
        <w:div w:id="2113550187">
          <w:marLeft w:val="0"/>
          <w:marRight w:val="0"/>
          <w:marTop w:val="0"/>
          <w:marBottom w:val="0"/>
          <w:divBdr>
            <w:top w:val="none" w:sz="0" w:space="0" w:color="auto"/>
            <w:left w:val="none" w:sz="0" w:space="0" w:color="auto"/>
            <w:bottom w:val="none" w:sz="0" w:space="0" w:color="auto"/>
            <w:right w:val="none" w:sz="0" w:space="0" w:color="auto"/>
          </w:divBdr>
          <w:divsChild>
            <w:div w:id="885336257">
              <w:marLeft w:val="225"/>
              <w:marRight w:val="225"/>
              <w:marTop w:val="0"/>
              <w:marBottom w:val="300"/>
              <w:divBdr>
                <w:top w:val="none" w:sz="0" w:space="0" w:color="auto"/>
                <w:left w:val="none" w:sz="0" w:space="0" w:color="auto"/>
                <w:bottom w:val="none" w:sz="0" w:space="0" w:color="auto"/>
                <w:right w:val="none" w:sz="0" w:space="0" w:color="auto"/>
              </w:divBdr>
            </w:div>
          </w:divsChild>
        </w:div>
        <w:div w:id="693310295">
          <w:marLeft w:val="0"/>
          <w:marRight w:val="0"/>
          <w:marTop w:val="0"/>
          <w:marBottom w:val="0"/>
          <w:divBdr>
            <w:top w:val="single" w:sz="6" w:space="0" w:color="E3C470"/>
            <w:left w:val="none" w:sz="0" w:space="0" w:color="auto"/>
            <w:bottom w:val="none" w:sz="0" w:space="0" w:color="auto"/>
            <w:right w:val="none" w:sz="0" w:space="0" w:color="auto"/>
          </w:divBdr>
          <w:divsChild>
            <w:div w:id="3696445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87627244">
      <w:bodyDiv w:val="1"/>
      <w:marLeft w:val="0"/>
      <w:marRight w:val="0"/>
      <w:marTop w:val="0"/>
      <w:marBottom w:val="0"/>
      <w:divBdr>
        <w:top w:val="none" w:sz="0" w:space="0" w:color="auto"/>
        <w:left w:val="none" w:sz="0" w:space="0" w:color="auto"/>
        <w:bottom w:val="none" w:sz="0" w:space="0" w:color="auto"/>
        <w:right w:val="none" w:sz="0" w:space="0" w:color="auto"/>
      </w:divBdr>
    </w:div>
    <w:div w:id="111442761">
      <w:bodyDiv w:val="1"/>
      <w:marLeft w:val="0"/>
      <w:marRight w:val="0"/>
      <w:marTop w:val="0"/>
      <w:marBottom w:val="0"/>
      <w:divBdr>
        <w:top w:val="none" w:sz="0" w:space="0" w:color="auto"/>
        <w:left w:val="none" w:sz="0" w:space="0" w:color="auto"/>
        <w:bottom w:val="none" w:sz="0" w:space="0" w:color="auto"/>
        <w:right w:val="none" w:sz="0" w:space="0" w:color="auto"/>
      </w:divBdr>
    </w:div>
    <w:div w:id="161044736">
      <w:bodyDiv w:val="1"/>
      <w:marLeft w:val="0"/>
      <w:marRight w:val="0"/>
      <w:marTop w:val="0"/>
      <w:marBottom w:val="0"/>
      <w:divBdr>
        <w:top w:val="none" w:sz="0" w:space="0" w:color="auto"/>
        <w:left w:val="none" w:sz="0" w:space="0" w:color="auto"/>
        <w:bottom w:val="none" w:sz="0" w:space="0" w:color="auto"/>
        <w:right w:val="none" w:sz="0" w:space="0" w:color="auto"/>
      </w:divBdr>
    </w:div>
    <w:div w:id="175048583">
      <w:bodyDiv w:val="1"/>
      <w:marLeft w:val="0"/>
      <w:marRight w:val="0"/>
      <w:marTop w:val="0"/>
      <w:marBottom w:val="0"/>
      <w:divBdr>
        <w:top w:val="none" w:sz="0" w:space="0" w:color="auto"/>
        <w:left w:val="none" w:sz="0" w:space="0" w:color="auto"/>
        <w:bottom w:val="none" w:sz="0" w:space="0" w:color="auto"/>
        <w:right w:val="none" w:sz="0" w:space="0" w:color="auto"/>
      </w:divBdr>
      <w:divsChild>
        <w:div w:id="1704406293">
          <w:marLeft w:val="0"/>
          <w:marRight w:val="0"/>
          <w:marTop w:val="150"/>
          <w:marBottom w:val="150"/>
          <w:divBdr>
            <w:top w:val="none" w:sz="0" w:space="0" w:color="auto"/>
            <w:left w:val="none" w:sz="0" w:space="0" w:color="auto"/>
            <w:bottom w:val="single" w:sz="6" w:space="15" w:color="EAEAEA"/>
            <w:right w:val="none" w:sz="0" w:space="0" w:color="auto"/>
          </w:divBdr>
        </w:div>
      </w:divsChild>
    </w:div>
    <w:div w:id="220990969">
      <w:bodyDiv w:val="1"/>
      <w:marLeft w:val="0"/>
      <w:marRight w:val="0"/>
      <w:marTop w:val="0"/>
      <w:marBottom w:val="0"/>
      <w:divBdr>
        <w:top w:val="none" w:sz="0" w:space="0" w:color="auto"/>
        <w:left w:val="none" w:sz="0" w:space="0" w:color="auto"/>
        <w:bottom w:val="none" w:sz="0" w:space="0" w:color="auto"/>
        <w:right w:val="none" w:sz="0" w:space="0" w:color="auto"/>
      </w:divBdr>
      <w:divsChild>
        <w:div w:id="460808478">
          <w:marLeft w:val="0"/>
          <w:marRight w:val="0"/>
          <w:marTop w:val="0"/>
          <w:marBottom w:val="0"/>
          <w:divBdr>
            <w:top w:val="none" w:sz="0" w:space="0" w:color="auto"/>
            <w:left w:val="none" w:sz="0" w:space="0" w:color="auto"/>
            <w:bottom w:val="none" w:sz="0" w:space="0" w:color="auto"/>
            <w:right w:val="none" w:sz="0" w:space="0" w:color="auto"/>
          </w:divBdr>
        </w:div>
        <w:div w:id="1344550122">
          <w:marLeft w:val="0"/>
          <w:marRight w:val="0"/>
          <w:marTop w:val="0"/>
          <w:marBottom w:val="0"/>
          <w:divBdr>
            <w:top w:val="single" w:sz="6" w:space="2" w:color="DDDDDD"/>
            <w:left w:val="none" w:sz="0" w:space="0" w:color="auto"/>
            <w:bottom w:val="none" w:sz="0" w:space="0" w:color="auto"/>
            <w:right w:val="none" w:sz="0" w:space="0" w:color="auto"/>
          </w:divBdr>
          <w:divsChild>
            <w:div w:id="16110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1301">
      <w:bodyDiv w:val="1"/>
      <w:marLeft w:val="0"/>
      <w:marRight w:val="0"/>
      <w:marTop w:val="0"/>
      <w:marBottom w:val="0"/>
      <w:divBdr>
        <w:top w:val="none" w:sz="0" w:space="0" w:color="auto"/>
        <w:left w:val="none" w:sz="0" w:space="0" w:color="auto"/>
        <w:bottom w:val="none" w:sz="0" w:space="0" w:color="auto"/>
        <w:right w:val="none" w:sz="0" w:space="0" w:color="auto"/>
      </w:divBdr>
    </w:div>
    <w:div w:id="327680916">
      <w:bodyDiv w:val="1"/>
      <w:marLeft w:val="0"/>
      <w:marRight w:val="0"/>
      <w:marTop w:val="0"/>
      <w:marBottom w:val="0"/>
      <w:divBdr>
        <w:top w:val="none" w:sz="0" w:space="0" w:color="auto"/>
        <w:left w:val="none" w:sz="0" w:space="0" w:color="auto"/>
        <w:bottom w:val="none" w:sz="0" w:space="0" w:color="auto"/>
        <w:right w:val="none" w:sz="0" w:space="0" w:color="auto"/>
      </w:divBdr>
    </w:div>
    <w:div w:id="426390300">
      <w:bodyDiv w:val="1"/>
      <w:marLeft w:val="0"/>
      <w:marRight w:val="0"/>
      <w:marTop w:val="0"/>
      <w:marBottom w:val="0"/>
      <w:divBdr>
        <w:top w:val="none" w:sz="0" w:space="0" w:color="auto"/>
        <w:left w:val="none" w:sz="0" w:space="0" w:color="auto"/>
        <w:bottom w:val="none" w:sz="0" w:space="0" w:color="auto"/>
        <w:right w:val="none" w:sz="0" w:space="0" w:color="auto"/>
      </w:divBdr>
    </w:div>
    <w:div w:id="487401192">
      <w:bodyDiv w:val="1"/>
      <w:marLeft w:val="0"/>
      <w:marRight w:val="0"/>
      <w:marTop w:val="0"/>
      <w:marBottom w:val="0"/>
      <w:divBdr>
        <w:top w:val="none" w:sz="0" w:space="0" w:color="auto"/>
        <w:left w:val="none" w:sz="0" w:space="0" w:color="auto"/>
        <w:bottom w:val="none" w:sz="0" w:space="0" w:color="auto"/>
        <w:right w:val="none" w:sz="0" w:space="0" w:color="auto"/>
      </w:divBdr>
      <w:divsChild>
        <w:div w:id="1962955164">
          <w:marLeft w:val="0"/>
          <w:marRight w:val="0"/>
          <w:marTop w:val="0"/>
          <w:marBottom w:val="0"/>
          <w:divBdr>
            <w:top w:val="none" w:sz="0" w:space="0" w:color="auto"/>
            <w:left w:val="none" w:sz="0" w:space="0" w:color="auto"/>
            <w:bottom w:val="none" w:sz="0" w:space="0" w:color="auto"/>
            <w:right w:val="none" w:sz="0" w:space="0" w:color="auto"/>
          </w:divBdr>
          <w:divsChild>
            <w:div w:id="1340619359">
              <w:marLeft w:val="0"/>
              <w:marRight w:val="0"/>
              <w:marTop w:val="0"/>
              <w:marBottom w:val="0"/>
              <w:divBdr>
                <w:top w:val="none" w:sz="0" w:space="0" w:color="auto"/>
                <w:left w:val="none" w:sz="0" w:space="0" w:color="auto"/>
                <w:bottom w:val="none" w:sz="0" w:space="0" w:color="auto"/>
                <w:right w:val="none" w:sz="0" w:space="0" w:color="auto"/>
              </w:divBdr>
            </w:div>
          </w:divsChild>
        </w:div>
        <w:div w:id="348066594">
          <w:marLeft w:val="0"/>
          <w:marRight w:val="0"/>
          <w:marTop w:val="0"/>
          <w:marBottom w:val="0"/>
          <w:divBdr>
            <w:top w:val="none" w:sz="0" w:space="0" w:color="auto"/>
            <w:left w:val="none" w:sz="0" w:space="0" w:color="auto"/>
            <w:bottom w:val="none" w:sz="0" w:space="0" w:color="auto"/>
            <w:right w:val="none" w:sz="0" w:space="0" w:color="auto"/>
          </w:divBdr>
          <w:divsChild>
            <w:div w:id="1669361559">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686566089">
      <w:bodyDiv w:val="1"/>
      <w:marLeft w:val="0"/>
      <w:marRight w:val="0"/>
      <w:marTop w:val="0"/>
      <w:marBottom w:val="0"/>
      <w:divBdr>
        <w:top w:val="none" w:sz="0" w:space="0" w:color="auto"/>
        <w:left w:val="none" w:sz="0" w:space="0" w:color="auto"/>
        <w:bottom w:val="none" w:sz="0" w:space="0" w:color="auto"/>
        <w:right w:val="none" w:sz="0" w:space="0" w:color="auto"/>
      </w:divBdr>
    </w:div>
    <w:div w:id="735010183">
      <w:bodyDiv w:val="1"/>
      <w:marLeft w:val="0"/>
      <w:marRight w:val="0"/>
      <w:marTop w:val="0"/>
      <w:marBottom w:val="0"/>
      <w:divBdr>
        <w:top w:val="none" w:sz="0" w:space="0" w:color="auto"/>
        <w:left w:val="none" w:sz="0" w:space="0" w:color="auto"/>
        <w:bottom w:val="none" w:sz="0" w:space="0" w:color="auto"/>
        <w:right w:val="none" w:sz="0" w:space="0" w:color="auto"/>
      </w:divBdr>
    </w:div>
    <w:div w:id="735781397">
      <w:bodyDiv w:val="1"/>
      <w:marLeft w:val="0"/>
      <w:marRight w:val="0"/>
      <w:marTop w:val="0"/>
      <w:marBottom w:val="0"/>
      <w:divBdr>
        <w:top w:val="none" w:sz="0" w:space="0" w:color="auto"/>
        <w:left w:val="none" w:sz="0" w:space="0" w:color="auto"/>
        <w:bottom w:val="none" w:sz="0" w:space="0" w:color="auto"/>
        <w:right w:val="none" w:sz="0" w:space="0" w:color="auto"/>
      </w:divBdr>
    </w:div>
    <w:div w:id="825588612">
      <w:bodyDiv w:val="1"/>
      <w:marLeft w:val="0"/>
      <w:marRight w:val="0"/>
      <w:marTop w:val="0"/>
      <w:marBottom w:val="0"/>
      <w:divBdr>
        <w:top w:val="none" w:sz="0" w:space="0" w:color="auto"/>
        <w:left w:val="none" w:sz="0" w:space="0" w:color="auto"/>
        <w:bottom w:val="none" w:sz="0" w:space="0" w:color="auto"/>
        <w:right w:val="none" w:sz="0" w:space="0" w:color="auto"/>
      </w:divBdr>
      <w:divsChild>
        <w:div w:id="511728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828137728">
      <w:bodyDiv w:val="1"/>
      <w:marLeft w:val="0"/>
      <w:marRight w:val="0"/>
      <w:marTop w:val="0"/>
      <w:marBottom w:val="0"/>
      <w:divBdr>
        <w:top w:val="none" w:sz="0" w:space="0" w:color="auto"/>
        <w:left w:val="none" w:sz="0" w:space="0" w:color="auto"/>
        <w:bottom w:val="none" w:sz="0" w:space="0" w:color="auto"/>
        <w:right w:val="none" w:sz="0" w:space="0" w:color="auto"/>
      </w:divBdr>
    </w:div>
    <w:div w:id="901212439">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690511">
      <w:bodyDiv w:val="1"/>
      <w:marLeft w:val="0"/>
      <w:marRight w:val="0"/>
      <w:marTop w:val="0"/>
      <w:marBottom w:val="0"/>
      <w:divBdr>
        <w:top w:val="none" w:sz="0" w:space="0" w:color="auto"/>
        <w:left w:val="none" w:sz="0" w:space="0" w:color="auto"/>
        <w:bottom w:val="none" w:sz="0" w:space="0" w:color="auto"/>
        <w:right w:val="none" w:sz="0" w:space="0" w:color="auto"/>
      </w:divBdr>
      <w:divsChild>
        <w:div w:id="866408883">
          <w:marLeft w:val="0"/>
          <w:marRight w:val="0"/>
          <w:marTop w:val="0"/>
          <w:marBottom w:val="0"/>
          <w:divBdr>
            <w:top w:val="none" w:sz="0" w:space="0" w:color="auto"/>
            <w:left w:val="none" w:sz="0" w:space="0" w:color="auto"/>
            <w:bottom w:val="none" w:sz="0" w:space="0" w:color="auto"/>
            <w:right w:val="none" w:sz="0" w:space="0" w:color="auto"/>
          </w:divBdr>
          <w:divsChild>
            <w:div w:id="1216356379">
              <w:marLeft w:val="0"/>
              <w:marRight w:val="0"/>
              <w:marTop w:val="0"/>
              <w:marBottom w:val="0"/>
              <w:divBdr>
                <w:top w:val="none" w:sz="0" w:space="0" w:color="auto"/>
                <w:left w:val="none" w:sz="0" w:space="0" w:color="auto"/>
                <w:bottom w:val="none" w:sz="0" w:space="0" w:color="auto"/>
                <w:right w:val="none" w:sz="0" w:space="0" w:color="auto"/>
              </w:divBdr>
            </w:div>
          </w:divsChild>
        </w:div>
        <w:div w:id="1475367710">
          <w:marLeft w:val="0"/>
          <w:marRight w:val="0"/>
          <w:marTop w:val="0"/>
          <w:marBottom w:val="0"/>
          <w:divBdr>
            <w:top w:val="none" w:sz="0" w:space="0" w:color="auto"/>
            <w:left w:val="none" w:sz="0" w:space="0" w:color="auto"/>
            <w:bottom w:val="none" w:sz="0" w:space="0" w:color="auto"/>
            <w:right w:val="none" w:sz="0" w:space="0" w:color="auto"/>
          </w:divBdr>
          <w:divsChild>
            <w:div w:id="1052651722">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1057096624">
      <w:bodyDiv w:val="1"/>
      <w:marLeft w:val="0"/>
      <w:marRight w:val="0"/>
      <w:marTop w:val="0"/>
      <w:marBottom w:val="0"/>
      <w:divBdr>
        <w:top w:val="none" w:sz="0" w:space="0" w:color="auto"/>
        <w:left w:val="none" w:sz="0" w:space="0" w:color="auto"/>
        <w:bottom w:val="none" w:sz="0" w:space="0" w:color="auto"/>
        <w:right w:val="none" w:sz="0" w:space="0" w:color="auto"/>
      </w:divBdr>
      <w:divsChild>
        <w:div w:id="1503470732">
          <w:marLeft w:val="0"/>
          <w:marRight w:val="0"/>
          <w:marTop w:val="150"/>
          <w:marBottom w:val="120"/>
          <w:divBdr>
            <w:top w:val="single" w:sz="12" w:space="0" w:color="D5E0EA"/>
            <w:left w:val="single" w:sz="12" w:space="11" w:color="D5E0EA"/>
            <w:bottom w:val="single" w:sz="12" w:space="0" w:color="D5E0EA"/>
            <w:right w:val="single" w:sz="12" w:space="11" w:color="D5E0EA"/>
          </w:divBdr>
        </w:div>
        <w:div w:id="985551179">
          <w:marLeft w:val="0"/>
          <w:marRight w:val="0"/>
          <w:marTop w:val="0"/>
          <w:marBottom w:val="0"/>
          <w:divBdr>
            <w:top w:val="single" w:sz="6" w:space="4" w:color="D5E0EA"/>
            <w:left w:val="single" w:sz="6" w:space="4" w:color="D5E0EA"/>
            <w:bottom w:val="single" w:sz="6" w:space="4" w:color="D5E0EA"/>
            <w:right w:val="single" w:sz="6" w:space="4" w:color="D5E0EA"/>
          </w:divBdr>
          <w:divsChild>
            <w:div w:id="260602286">
              <w:marLeft w:val="0"/>
              <w:marRight w:val="0"/>
              <w:marTop w:val="0"/>
              <w:marBottom w:val="0"/>
              <w:divBdr>
                <w:top w:val="none" w:sz="0" w:space="0" w:color="auto"/>
                <w:left w:val="none" w:sz="0" w:space="0" w:color="auto"/>
                <w:bottom w:val="none" w:sz="0" w:space="0" w:color="auto"/>
                <w:right w:val="none" w:sz="0" w:space="0" w:color="auto"/>
              </w:divBdr>
              <w:divsChild>
                <w:div w:id="323096818">
                  <w:marLeft w:val="0"/>
                  <w:marRight w:val="0"/>
                  <w:marTop w:val="0"/>
                  <w:marBottom w:val="0"/>
                  <w:divBdr>
                    <w:top w:val="none" w:sz="0" w:space="0" w:color="auto"/>
                    <w:left w:val="none" w:sz="0" w:space="0" w:color="auto"/>
                    <w:bottom w:val="none" w:sz="0" w:space="0" w:color="auto"/>
                    <w:right w:val="none" w:sz="0" w:space="0" w:color="auto"/>
                  </w:divBdr>
                  <w:divsChild>
                    <w:div w:id="7810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00647">
      <w:bodyDiv w:val="1"/>
      <w:marLeft w:val="0"/>
      <w:marRight w:val="0"/>
      <w:marTop w:val="0"/>
      <w:marBottom w:val="0"/>
      <w:divBdr>
        <w:top w:val="none" w:sz="0" w:space="0" w:color="auto"/>
        <w:left w:val="none" w:sz="0" w:space="0" w:color="auto"/>
        <w:bottom w:val="none" w:sz="0" w:space="0" w:color="auto"/>
        <w:right w:val="none" w:sz="0" w:space="0" w:color="auto"/>
      </w:divBdr>
      <w:divsChild>
        <w:div w:id="107755822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121454151">
      <w:bodyDiv w:val="1"/>
      <w:marLeft w:val="0"/>
      <w:marRight w:val="0"/>
      <w:marTop w:val="0"/>
      <w:marBottom w:val="0"/>
      <w:divBdr>
        <w:top w:val="none" w:sz="0" w:space="0" w:color="auto"/>
        <w:left w:val="none" w:sz="0" w:space="0" w:color="auto"/>
        <w:bottom w:val="none" w:sz="0" w:space="0" w:color="auto"/>
        <w:right w:val="none" w:sz="0" w:space="0" w:color="auto"/>
      </w:divBdr>
      <w:divsChild>
        <w:div w:id="1686438409">
          <w:marLeft w:val="0"/>
          <w:marRight w:val="0"/>
          <w:marTop w:val="0"/>
          <w:marBottom w:val="0"/>
          <w:divBdr>
            <w:top w:val="none" w:sz="0" w:space="0" w:color="auto"/>
            <w:left w:val="none" w:sz="0" w:space="0" w:color="auto"/>
            <w:bottom w:val="none" w:sz="0" w:space="0" w:color="auto"/>
            <w:right w:val="none" w:sz="0" w:space="0" w:color="auto"/>
          </w:divBdr>
          <w:divsChild>
            <w:div w:id="1239947645">
              <w:marLeft w:val="0"/>
              <w:marRight w:val="0"/>
              <w:marTop w:val="0"/>
              <w:marBottom w:val="0"/>
              <w:divBdr>
                <w:top w:val="none" w:sz="0" w:space="0" w:color="auto"/>
                <w:left w:val="none" w:sz="0" w:space="0" w:color="auto"/>
                <w:bottom w:val="none" w:sz="0" w:space="0" w:color="auto"/>
                <w:right w:val="none" w:sz="0" w:space="0" w:color="auto"/>
              </w:divBdr>
            </w:div>
          </w:divsChild>
        </w:div>
        <w:div w:id="1317684358">
          <w:marLeft w:val="0"/>
          <w:marRight w:val="0"/>
          <w:marTop w:val="0"/>
          <w:marBottom w:val="0"/>
          <w:divBdr>
            <w:top w:val="none" w:sz="0" w:space="0" w:color="auto"/>
            <w:left w:val="none" w:sz="0" w:space="0" w:color="auto"/>
            <w:bottom w:val="none" w:sz="0" w:space="0" w:color="auto"/>
            <w:right w:val="none" w:sz="0" w:space="0" w:color="auto"/>
          </w:divBdr>
          <w:divsChild>
            <w:div w:id="491914309">
              <w:marLeft w:val="0"/>
              <w:marRight w:val="0"/>
              <w:marTop w:val="0"/>
              <w:marBottom w:val="0"/>
              <w:divBdr>
                <w:top w:val="none" w:sz="0" w:space="0" w:color="auto"/>
                <w:left w:val="none" w:sz="0" w:space="0" w:color="auto"/>
                <w:bottom w:val="none" w:sz="0" w:space="0" w:color="auto"/>
                <w:right w:val="none" w:sz="0" w:space="0" w:color="auto"/>
              </w:divBdr>
            </w:div>
          </w:divsChild>
        </w:div>
        <w:div w:id="180559615">
          <w:marLeft w:val="0"/>
          <w:marRight w:val="0"/>
          <w:marTop w:val="0"/>
          <w:marBottom w:val="0"/>
          <w:divBdr>
            <w:top w:val="none" w:sz="0" w:space="0" w:color="auto"/>
            <w:left w:val="none" w:sz="0" w:space="0" w:color="auto"/>
            <w:bottom w:val="none" w:sz="0" w:space="0" w:color="auto"/>
            <w:right w:val="none" w:sz="0" w:space="0" w:color="auto"/>
          </w:divBdr>
          <w:divsChild>
            <w:div w:id="1457988380">
              <w:marLeft w:val="0"/>
              <w:marRight w:val="0"/>
              <w:marTop w:val="0"/>
              <w:marBottom w:val="0"/>
              <w:divBdr>
                <w:top w:val="none" w:sz="0" w:space="0" w:color="auto"/>
                <w:left w:val="none" w:sz="0" w:space="0" w:color="auto"/>
                <w:bottom w:val="none" w:sz="0" w:space="0" w:color="auto"/>
                <w:right w:val="none" w:sz="0" w:space="0" w:color="auto"/>
              </w:divBdr>
            </w:div>
          </w:divsChild>
        </w:div>
        <w:div w:id="743184611">
          <w:marLeft w:val="0"/>
          <w:marRight w:val="0"/>
          <w:marTop w:val="225"/>
          <w:marBottom w:val="225"/>
          <w:divBdr>
            <w:top w:val="none" w:sz="0" w:space="0" w:color="auto"/>
            <w:left w:val="none" w:sz="0" w:space="0" w:color="auto"/>
            <w:bottom w:val="none" w:sz="0" w:space="0" w:color="auto"/>
            <w:right w:val="none" w:sz="0" w:space="0" w:color="auto"/>
          </w:divBdr>
          <w:divsChild>
            <w:div w:id="65904351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28666988">
      <w:bodyDiv w:val="1"/>
      <w:marLeft w:val="0"/>
      <w:marRight w:val="0"/>
      <w:marTop w:val="0"/>
      <w:marBottom w:val="0"/>
      <w:divBdr>
        <w:top w:val="none" w:sz="0" w:space="0" w:color="auto"/>
        <w:left w:val="none" w:sz="0" w:space="0" w:color="auto"/>
        <w:bottom w:val="none" w:sz="0" w:space="0" w:color="auto"/>
        <w:right w:val="none" w:sz="0" w:space="0" w:color="auto"/>
      </w:divBdr>
    </w:div>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8886">
      <w:bodyDiv w:val="1"/>
      <w:marLeft w:val="0"/>
      <w:marRight w:val="0"/>
      <w:marTop w:val="0"/>
      <w:marBottom w:val="0"/>
      <w:divBdr>
        <w:top w:val="none" w:sz="0" w:space="0" w:color="auto"/>
        <w:left w:val="none" w:sz="0" w:space="0" w:color="auto"/>
        <w:bottom w:val="none" w:sz="0" w:space="0" w:color="auto"/>
        <w:right w:val="none" w:sz="0" w:space="0" w:color="auto"/>
      </w:divBdr>
    </w:div>
    <w:div w:id="1242791302">
      <w:bodyDiv w:val="1"/>
      <w:marLeft w:val="0"/>
      <w:marRight w:val="0"/>
      <w:marTop w:val="0"/>
      <w:marBottom w:val="0"/>
      <w:divBdr>
        <w:top w:val="none" w:sz="0" w:space="0" w:color="auto"/>
        <w:left w:val="none" w:sz="0" w:space="0" w:color="auto"/>
        <w:bottom w:val="none" w:sz="0" w:space="0" w:color="auto"/>
        <w:right w:val="none" w:sz="0" w:space="0" w:color="auto"/>
      </w:divBdr>
    </w:div>
    <w:div w:id="1246837599">
      <w:bodyDiv w:val="1"/>
      <w:marLeft w:val="0"/>
      <w:marRight w:val="0"/>
      <w:marTop w:val="0"/>
      <w:marBottom w:val="0"/>
      <w:divBdr>
        <w:top w:val="none" w:sz="0" w:space="0" w:color="auto"/>
        <w:left w:val="none" w:sz="0" w:space="0" w:color="auto"/>
        <w:bottom w:val="none" w:sz="0" w:space="0" w:color="auto"/>
        <w:right w:val="none" w:sz="0" w:space="0" w:color="auto"/>
      </w:divBdr>
    </w:div>
    <w:div w:id="1352340560">
      <w:bodyDiv w:val="1"/>
      <w:marLeft w:val="0"/>
      <w:marRight w:val="0"/>
      <w:marTop w:val="0"/>
      <w:marBottom w:val="0"/>
      <w:divBdr>
        <w:top w:val="none" w:sz="0" w:space="0" w:color="auto"/>
        <w:left w:val="none" w:sz="0" w:space="0" w:color="auto"/>
        <w:bottom w:val="none" w:sz="0" w:space="0" w:color="auto"/>
        <w:right w:val="none" w:sz="0" w:space="0" w:color="auto"/>
      </w:divBdr>
      <w:divsChild>
        <w:div w:id="1197161237">
          <w:marLeft w:val="0"/>
          <w:marRight w:val="0"/>
          <w:marTop w:val="0"/>
          <w:marBottom w:val="0"/>
          <w:divBdr>
            <w:top w:val="none" w:sz="0" w:space="0" w:color="auto"/>
            <w:left w:val="none" w:sz="0" w:space="0" w:color="auto"/>
            <w:bottom w:val="none" w:sz="0" w:space="0" w:color="auto"/>
            <w:right w:val="none" w:sz="0" w:space="0" w:color="auto"/>
          </w:divBdr>
        </w:div>
        <w:div w:id="933438952">
          <w:marLeft w:val="0"/>
          <w:marRight w:val="0"/>
          <w:marTop w:val="0"/>
          <w:marBottom w:val="0"/>
          <w:divBdr>
            <w:top w:val="single" w:sz="6" w:space="2" w:color="DDDDDD"/>
            <w:left w:val="none" w:sz="0" w:space="0" w:color="auto"/>
            <w:bottom w:val="none" w:sz="0" w:space="0" w:color="auto"/>
            <w:right w:val="none" w:sz="0" w:space="0" w:color="auto"/>
          </w:divBdr>
          <w:divsChild>
            <w:div w:id="10426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518695756">
      <w:bodyDiv w:val="1"/>
      <w:marLeft w:val="0"/>
      <w:marRight w:val="0"/>
      <w:marTop w:val="0"/>
      <w:marBottom w:val="0"/>
      <w:divBdr>
        <w:top w:val="none" w:sz="0" w:space="0" w:color="auto"/>
        <w:left w:val="none" w:sz="0" w:space="0" w:color="auto"/>
        <w:bottom w:val="none" w:sz="0" w:space="0" w:color="auto"/>
        <w:right w:val="none" w:sz="0" w:space="0" w:color="auto"/>
      </w:divBdr>
      <w:divsChild>
        <w:div w:id="1568034471">
          <w:marLeft w:val="0"/>
          <w:marRight w:val="0"/>
          <w:marTop w:val="0"/>
          <w:marBottom w:val="0"/>
          <w:divBdr>
            <w:top w:val="none" w:sz="0" w:space="0" w:color="auto"/>
            <w:left w:val="none" w:sz="0" w:space="0" w:color="auto"/>
            <w:bottom w:val="none" w:sz="0" w:space="0" w:color="auto"/>
            <w:right w:val="none" w:sz="0" w:space="0" w:color="auto"/>
          </w:divBdr>
          <w:divsChild>
            <w:div w:id="502207702">
              <w:marLeft w:val="0"/>
              <w:marRight w:val="0"/>
              <w:marTop w:val="255"/>
              <w:marBottom w:val="0"/>
              <w:divBdr>
                <w:top w:val="none" w:sz="0" w:space="0" w:color="auto"/>
                <w:left w:val="none" w:sz="0" w:space="0" w:color="auto"/>
                <w:bottom w:val="none" w:sz="0" w:space="0" w:color="auto"/>
                <w:right w:val="none" w:sz="0" w:space="0" w:color="auto"/>
              </w:divBdr>
            </w:div>
            <w:div w:id="496533385">
              <w:marLeft w:val="0"/>
              <w:marRight w:val="0"/>
              <w:marTop w:val="0"/>
              <w:marBottom w:val="195"/>
              <w:divBdr>
                <w:top w:val="none" w:sz="0" w:space="0" w:color="auto"/>
                <w:left w:val="none" w:sz="0" w:space="0" w:color="auto"/>
                <w:bottom w:val="none" w:sz="0" w:space="0" w:color="auto"/>
                <w:right w:val="none" w:sz="0" w:space="0" w:color="auto"/>
              </w:divBdr>
              <w:divsChild>
                <w:div w:id="1375884406">
                  <w:marLeft w:val="0"/>
                  <w:marRight w:val="0"/>
                  <w:marTop w:val="0"/>
                  <w:marBottom w:val="0"/>
                  <w:divBdr>
                    <w:top w:val="none" w:sz="0" w:space="0" w:color="auto"/>
                    <w:left w:val="none" w:sz="0" w:space="0" w:color="auto"/>
                    <w:bottom w:val="none" w:sz="0" w:space="0" w:color="auto"/>
                    <w:right w:val="none" w:sz="0" w:space="0" w:color="auto"/>
                  </w:divBdr>
                </w:div>
                <w:div w:id="1465848375">
                  <w:marLeft w:val="0"/>
                  <w:marRight w:val="0"/>
                  <w:marTop w:val="0"/>
                  <w:marBottom w:val="0"/>
                  <w:divBdr>
                    <w:top w:val="none" w:sz="0" w:space="0" w:color="auto"/>
                    <w:left w:val="none" w:sz="0" w:space="0" w:color="auto"/>
                    <w:bottom w:val="none" w:sz="0" w:space="0" w:color="auto"/>
                    <w:right w:val="none" w:sz="0" w:space="0" w:color="auto"/>
                  </w:divBdr>
                </w:div>
                <w:div w:id="1439521192">
                  <w:marLeft w:val="0"/>
                  <w:marRight w:val="0"/>
                  <w:marTop w:val="0"/>
                  <w:marBottom w:val="0"/>
                  <w:divBdr>
                    <w:top w:val="none" w:sz="0" w:space="0" w:color="auto"/>
                    <w:left w:val="none" w:sz="0" w:space="0" w:color="auto"/>
                    <w:bottom w:val="none" w:sz="0" w:space="0" w:color="auto"/>
                    <w:right w:val="none" w:sz="0" w:space="0" w:color="auto"/>
                  </w:divBdr>
                </w:div>
              </w:divsChild>
            </w:div>
            <w:div w:id="1680111934">
              <w:marLeft w:val="0"/>
              <w:marRight w:val="0"/>
              <w:marTop w:val="0"/>
              <w:marBottom w:val="195"/>
              <w:divBdr>
                <w:top w:val="none" w:sz="0" w:space="0" w:color="auto"/>
                <w:left w:val="none" w:sz="0" w:space="0" w:color="auto"/>
                <w:bottom w:val="none" w:sz="0" w:space="0" w:color="auto"/>
                <w:right w:val="none" w:sz="0" w:space="0" w:color="auto"/>
              </w:divBdr>
              <w:divsChild>
                <w:div w:id="1474253913">
                  <w:marLeft w:val="0"/>
                  <w:marRight w:val="0"/>
                  <w:marTop w:val="0"/>
                  <w:marBottom w:val="0"/>
                  <w:divBdr>
                    <w:top w:val="none" w:sz="0" w:space="0" w:color="auto"/>
                    <w:left w:val="none" w:sz="0" w:space="0" w:color="auto"/>
                    <w:bottom w:val="none" w:sz="0" w:space="0" w:color="auto"/>
                    <w:right w:val="none" w:sz="0" w:space="0" w:color="auto"/>
                  </w:divBdr>
                </w:div>
                <w:div w:id="2037998916">
                  <w:marLeft w:val="0"/>
                  <w:marRight w:val="0"/>
                  <w:marTop w:val="0"/>
                  <w:marBottom w:val="0"/>
                  <w:divBdr>
                    <w:top w:val="none" w:sz="0" w:space="0" w:color="auto"/>
                    <w:left w:val="none" w:sz="0" w:space="0" w:color="auto"/>
                    <w:bottom w:val="none" w:sz="0" w:space="0" w:color="auto"/>
                    <w:right w:val="none" w:sz="0" w:space="0" w:color="auto"/>
                  </w:divBdr>
                </w:div>
                <w:div w:id="147987047">
                  <w:marLeft w:val="0"/>
                  <w:marRight w:val="0"/>
                  <w:marTop w:val="0"/>
                  <w:marBottom w:val="0"/>
                  <w:divBdr>
                    <w:top w:val="none" w:sz="0" w:space="0" w:color="auto"/>
                    <w:left w:val="none" w:sz="0" w:space="0" w:color="auto"/>
                    <w:bottom w:val="none" w:sz="0" w:space="0" w:color="auto"/>
                    <w:right w:val="none" w:sz="0" w:space="0" w:color="auto"/>
                  </w:divBdr>
                </w:div>
              </w:divsChild>
            </w:div>
            <w:div w:id="1886789550">
              <w:marLeft w:val="0"/>
              <w:marRight w:val="0"/>
              <w:marTop w:val="0"/>
              <w:marBottom w:val="195"/>
              <w:divBdr>
                <w:top w:val="none" w:sz="0" w:space="0" w:color="auto"/>
                <w:left w:val="none" w:sz="0" w:space="0" w:color="auto"/>
                <w:bottom w:val="none" w:sz="0" w:space="0" w:color="auto"/>
                <w:right w:val="none" w:sz="0" w:space="0" w:color="auto"/>
              </w:divBdr>
              <w:divsChild>
                <w:div w:id="2125687544">
                  <w:marLeft w:val="0"/>
                  <w:marRight w:val="0"/>
                  <w:marTop w:val="0"/>
                  <w:marBottom w:val="0"/>
                  <w:divBdr>
                    <w:top w:val="none" w:sz="0" w:space="0" w:color="auto"/>
                    <w:left w:val="none" w:sz="0" w:space="0" w:color="auto"/>
                    <w:bottom w:val="none" w:sz="0" w:space="0" w:color="auto"/>
                    <w:right w:val="none" w:sz="0" w:space="0" w:color="auto"/>
                  </w:divBdr>
                </w:div>
                <w:div w:id="1443839766">
                  <w:marLeft w:val="0"/>
                  <w:marRight w:val="0"/>
                  <w:marTop w:val="0"/>
                  <w:marBottom w:val="0"/>
                  <w:divBdr>
                    <w:top w:val="none" w:sz="0" w:space="0" w:color="auto"/>
                    <w:left w:val="none" w:sz="0" w:space="0" w:color="auto"/>
                    <w:bottom w:val="none" w:sz="0" w:space="0" w:color="auto"/>
                    <w:right w:val="none" w:sz="0" w:space="0" w:color="auto"/>
                  </w:divBdr>
                </w:div>
                <w:div w:id="14204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9267">
          <w:marLeft w:val="0"/>
          <w:marRight w:val="768"/>
          <w:marTop w:val="0"/>
          <w:marBottom w:val="0"/>
          <w:divBdr>
            <w:top w:val="none" w:sz="0" w:space="0" w:color="auto"/>
            <w:left w:val="none" w:sz="0" w:space="0" w:color="auto"/>
            <w:bottom w:val="none" w:sz="0" w:space="0" w:color="auto"/>
            <w:right w:val="none" w:sz="0" w:space="0" w:color="auto"/>
          </w:divBdr>
        </w:div>
        <w:div w:id="412119364">
          <w:marLeft w:val="0"/>
          <w:marRight w:val="0"/>
          <w:marTop w:val="0"/>
          <w:marBottom w:val="0"/>
          <w:divBdr>
            <w:top w:val="none" w:sz="0" w:space="0" w:color="auto"/>
            <w:left w:val="none" w:sz="0" w:space="0" w:color="auto"/>
            <w:bottom w:val="none" w:sz="0" w:space="0" w:color="auto"/>
            <w:right w:val="none" w:sz="0" w:space="0" w:color="auto"/>
          </w:divBdr>
          <w:divsChild>
            <w:div w:id="953754694">
              <w:marLeft w:val="0"/>
              <w:marRight w:val="0"/>
              <w:marTop w:val="255"/>
              <w:marBottom w:val="0"/>
              <w:divBdr>
                <w:top w:val="none" w:sz="0" w:space="0" w:color="auto"/>
                <w:left w:val="none" w:sz="0" w:space="0" w:color="auto"/>
                <w:bottom w:val="none" w:sz="0" w:space="0" w:color="auto"/>
                <w:right w:val="none" w:sz="0" w:space="0" w:color="auto"/>
              </w:divBdr>
            </w:div>
            <w:div w:id="318463202">
              <w:marLeft w:val="0"/>
              <w:marRight w:val="0"/>
              <w:marTop w:val="0"/>
              <w:marBottom w:val="195"/>
              <w:divBdr>
                <w:top w:val="none" w:sz="0" w:space="0" w:color="auto"/>
                <w:left w:val="none" w:sz="0" w:space="0" w:color="auto"/>
                <w:bottom w:val="none" w:sz="0" w:space="0" w:color="auto"/>
                <w:right w:val="none" w:sz="0" w:space="0" w:color="auto"/>
              </w:divBdr>
              <w:divsChild>
                <w:div w:id="836725852">
                  <w:marLeft w:val="0"/>
                  <w:marRight w:val="0"/>
                  <w:marTop w:val="0"/>
                  <w:marBottom w:val="0"/>
                  <w:divBdr>
                    <w:top w:val="none" w:sz="0" w:space="0" w:color="auto"/>
                    <w:left w:val="none" w:sz="0" w:space="0" w:color="auto"/>
                    <w:bottom w:val="none" w:sz="0" w:space="0" w:color="auto"/>
                    <w:right w:val="none" w:sz="0" w:space="0" w:color="auto"/>
                  </w:divBdr>
                </w:div>
                <w:div w:id="1012072454">
                  <w:marLeft w:val="0"/>
                  <w:marRight w:val="0"/>
                  <w:marTop w:val="0"/>
                  <w:marBottom w:val="0"/>
                  <w:divBdr>
                    <w:top w:val="none" w:sz="0" w:space="0" w:color="auto"/>
                    <w:left w:val="none" w:sz="0" w:space="0" w:color="auto"/>
                    <w:bottom w:val="none" w:sz="0" w:space="0" w:color="auto"/>
                    <w:right w:val="none" w:sz="0" w:space="0" w:color="auto"/>
                  </w:divBdr>
                </w:div>
                <w:div w:id="1720664976">
                  <w:marLeft w:val="0"/>
                  <w:marRight w:val="0"/>
                  <w:marTop w:val="0"/>
                  <w:marBottom w:val="0"/>
                  <w:divBdr>
                    <w:top w:val="none" w:sz="0" w:space="0" w:color="auto"/>
                    <w:left w:val="none" w:sz="0" w:space="0" w:color="auto"/>
                    <w:bottom w:val="none" w:sz="0" w:space="0" w:color="auto"/>
                    <w:right w:val="none" w:sz="0" w:space="0" w:color="auto"/>
                  </w:divBdr>
                </w:div>
              </w:divsChild>
            </w:div>
            <w:div w:id="1270048829">
              <w:marLeft w:val="0"/>
              <w:marRight w:val="0"/>
              <w:marTop w:val="0"/>
              <w:marBottom w:val="195"/>
              <w:divBdr>
                <w:top w:val="none" w:sz="0" w:space="0" w:color="auto"/>
                <w:left w:val="none" w:sz="0" w:space="0" w:color="auto"/>
                <w:bottom w:val="none" w:sz="0" w:space="0" w:color="auto"/>
                <w:right w:val="none" w:sz="0" w:space="0" w:color="auto"/>
              </w:divBdr>
              <w:divsChild>
                <w:div w:id="2146850445">
                  <w:marLeft w:val="0"/>
                  <w:marRight w:val="0"/>
                  <w:marTop w:val="0"/>
                  <w:marBottom w:val="0"/>
                  <w:divBdr>
                    <w:top w:val="none" w:sz="0" w:space="0" w:color="auto"/>
                    <w:left w:val="none" w:sz="0" w:space="0" w:color="auto"/>
                    <w:bottom w:val="none" w:sz="0" w:space="0" w:color="auto"/>
                    <w:right w:val="none" w:sz="0" w:space="0" w:color="auto"/>
                  </w:divBdr>
                </w:div>
                <w:div w:id="191305452">
                  <w:marLeft w:val="0"/>
                  <w:marRight w:val="0"/>
                  <w:marTop w:val="0"/>
                  <w:marBottom w:val="0"/>
                  <w:divBdr>
                    <w:top w:val="none" w:sz="0" w:space="0" w:color="auto"/>
                    <w:left w:val="none" w:sz="0" w:space="0" w:color="auto"/>
                    <w:bottom w:val="none" w:sz="0" w:space="0" w:color="auto"/>
                    <w:right w:val="none" w:sz="0" w:space="0" w:color="auto"/>
                  </w:divBdr>
                </w:div>
                <w:div w:id="20045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2036">
      <w:bodyDiv w:val="1"/>
      <w:marLeft w:val="0"/>
      <w:marRight w:val="0"/>
      <w:marTop w:val="0"/>
      <w:marBottom w:val="0"/>
      <w:divBdr>
        <w:top w:val="none" w:sz="0" w:space="0" w:color="auto"/>
        <w:left w:val="none" w:sz="0" w:space="0" w:color="auto"/>
        <w:bottom w:val="none" w:sz="0" w:space="0" w:color="auto"/>
        <w:right w:val="none" w:sz="0" w:space="0" w:color="auto"/>
      </w:divBdr>
    </w:div>
    <w:div w:id="1551067529">
      <w:bodyDiv w:val="1"/>
      <w:marLeft w:val="0"/>
      <w:marRight w:val="0"/>
      <w:marTop w:val="0"/>
      <w:marBottom w:val="0"/>
      <w:divBdr>
        <w:top w:val="none" w:sz="0" w:space="0" w:color="auto"/>
        <w:left w:val="none" w:sz="0" w:space="0" w:color="auto"/>
        <w:bottom w:val="none" w:sz="0" w:space="0" w:color="auto"/>
        <w:right w:val="none" w:sz="0" w:space="0" w:color="auto"/>
      </w:divBdr>
    </w:div>
    <w:div w:id="1558471238">
      <w:bodyDiv w:val="1"/>
      <w:marLeft w:val="0"/>
      <w:marRight w:val="0"/>
      <w:marTop w:val="0"/>
      <w:marBottom w:val="0"/>
      <w:divBdr>
        <w:top w:val="none" w:sz="0" w:space="0" w:color="auto"/>
        <w:left w:val="none" w:sz="0" w:space="0" w:color="auto"/>
        <w:bottom w:val="none" w:sz="0" w:space="0" w:color="auto"/>
        <w:right w:val="none" w:sz="0" w:space="0" w:color="auto"/>
      </w:divBdr>
      <w:divsChild>
        <w:div w:id="1320960173">
          <w:marLeft w:val="270"/>
          <w:marRight w:val="0"/>
          <w:marTop w:val="0"/>
          <w:marBottom w:val="0"/>
          <w:divBdr>
            <w:top w:val="none" w:sz="0" w:space="0" w:color="auto"/>
            <w:left w:val="none" w:sz="0" w:space="0" w:color="auto"/>
            <w:bottom w:val="none" w:sz="0" w:space="0" w:color="auto"/>
            <w:right w:val="none" w:sz="0" w:space="0" w:color="auto"/>
          </w:divBdr>
          <w:divsChild>
            <w:div w:id="251278959">
              <w:marLeft w:val="0"/>
              <w:marRight w:val="0"/>
              <w:marTop w:val="0"/>
              <w:marBottom w:val="0"/>
              <w:divBdr>
                <w:top w:val="none" w:sz="0" w:space="0" w:color="auto"/>
                <w:left w:val="none" w:sz="0" w:space="0" w:color="auto"/>
                <w:bottom w:val="none" w:sz="0" w:space="0" w:color="auto"/>
                <w:right w:val="none" w:sz="0" w:space="0" w:color="auto"/>
              </w:divBdr>
              <w:divsChild>
                <w:div w:id="124572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2069">
          <w:marLeft w:val="0"/>
          <w:marRight w:val="0"/>
          <w:marTop w:val="0"/>
          <w:marBottom w:val="0"/>
          <w:divBdr>
            <w:top w:val="none" w:sz="0" w:space="0" w:color="auto"/>
            <w:left w:val="none" w:sz="0" w:space="0" w:color="auto"/>
            <w:bottom w:val="none" w:sz="0" w:space="0" w:color="auto"/>
            <w:right w:val="none" w:sz="0" w:space="0" w:color="auto"/>
          </w:divBdr>
          <w:divsChild>
            <w:div w:id="13472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7444">
      <w:bodyDiv w:val="1"/>
      <w:marLeft w:val="0"/>
      <w:marRight w:val="0"/>
      <w:marTop w:val="0"/>
      <w:marBottom w:val="0"/>
      <w:divBdr>
        <w:top w:val="none" w:sz="0" w:space="0" w:color="auto"/>
        <w:left w:val="none" w:sz="0" w:space="0" w:color="auto"/>
        <w:bottom w:val="none" w:sz="0" w:space="0" w:color="auto"/>
        <w:right w:val="none" w:sz="0" w:space="0" w:color="auto"/>
      </w:divBdr>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 w:id="1939172640">
      <w:bodyDiv w:val="1"/>
      <w:marLeft w:val="0"/>
      <w:marRight w:val="0"/>
      <w:marTop w:val="0"/>
      <w:marBottom w:val="0"/>
      <w:divBdr>
        <w:top w:val="none" w:sz="0" w:space="0" w:color="auto"/>
        <w:left w:val="none" w:sz="0" w:space="0" w:color="auto"/>
        <w:bottom w:val="none" w:sz="0" w:space="0" w:color="auto"/>
        <w:right w:val="none" w:sz="0" w:space="0" w:color="auto"/>
      </w:divBdr>
    </w:div>
    <w:div w:id="21109319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1084</TotalTime>
  <Pages>4</Pages>
  <Words>1019</Words>
  <Characters>5809</Characters>
  <Application>Microsoft Macintosh Word</Application>
  <DocSecurity>0</DocSecurity>
  <Lines>48</Lines>
  <Paragraphs>13</Paragraphs>
  <ScaleCrop>false</ScaleCrop>
  <Company>Brunswick School Department</Company>
  <LinksUpToDate>false</LinksUpToDate>
  <CharactersWithSpaces>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30</cp:revision>
  <dcterms:created xsi:type="dcterms:W3CDTF">2015-05-22T17:53:00Z</dcterms:created>
  <dcterms:modified xsi:type="dcterms:W3CDTF">2015-05-23T13:21:00Z</dcterms:modified>
</cp:coreProperties>
</file>