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B7083" w:rsidRPr="00FA43EE" w:rsidRDefault="00DB7083" w:rsidP="00D9139D">
      <w:pPr>
        <w:pStyle w:val="NoSpacing"/>
        <w:jc w:val="center"/>
        <w:rPr>
          <w:sz w:val="28"/>
        </w:rPr>
      </w:pPr>
      <w:r w:rsidRPr="00FA43EE">
        <w:rPr>
          <w:sz w:val="28"/>
        </w:rPr>
        <w:t>Basic US History</w:t>
      </w:r>
    </w:p>
    <w:p w:rsidR="00D9139D" w:rsidRDefault="00D9139D" w:rsidP="00D9139D">
      <w:pPr>
        <w:pStyle w:val="NoSpacing"/>
        <w:jc w:val="center"/>
      </w:pPr>
      <w:r>
        <w:t>Unit 7 – Changing America</w:t>
      </w:r>
    </w:p>
    <w:p w:rsidR="005743EB" w:rsidRPr="00D9139D" w:rsidRDefault="00F7288E" w:rsidP="00D9139D">
      <w:pPr>
        <w:pStyle w:val="NoSpacing"/>
        <w:jc w:val="center"/>
        <w:rPr>
          <w:sz w:val="20"/>
        </w:rPr>
      </w:pPr>
      <w:r>
        <w:rPr>
          <w:sz w:val="20"/>
        </w:rPr>
        <w:t>Content Quiz</w:t>
      </w:r>
      <w:r w:rsidR="001B57CC">
        <w:rPr>
          <w:sz w:val="20"/>
        </w:rPr>
        <w:t xml:space="preserve"> Study List</w:t>
      </w:r>
    </w:p>
    <w:p w:rsidR="005743EB" w:rsidRPr="00D9139D" w:rsidRDefault="005743EB" w:rsidP="00D9139D">
      <w:pPr>
        <w:pStyle w:val="NoSpacing"/>
      </w:pPr>
    </w:p>
    <w:p w:rsidR="001B57CC" w:rsidRDefault="001B57CC" w:rsidP="001B57CC">
      <w:pPr>
        <w:rPr>
          <w:b/>
        </w:rPr>
      </w:pPr>
      <w:r>
        <w:rPr>
          <w:b/>
        </w:rPr>
        <w:t>You should be able to identify/define/explain the importance of each of the following:</w:t>
      </w:r>
    </w:p>
    <w:p w:rsidR="001B57CC" w:rsidRDefault="001B57CC" w:rsidP="001B57CC">
      <w:pPr>
        <w:rPr>
          <w:b/>
        </w:rPr>
      </w:pPr>
    </w:p>
    <w:p w:rsidR="007C105A" w:rsidRDefault="007C105A" w:rsidP="007C105A">
      <w:r>
        <w:t>n</w:t>
      </w:r>
      <w:r w:rsidRPr="001B57CC">
        <w:t>ationalism</w:t>
      </w:r>
    </w:p>
    <w:p w:rsidR="007C105A" w:rsidRPr="00D07568" w:rsidRDefault="007C105A" w:rsidP="007C105A">
      <w:pPr>
        <w:pStyle w:val="NoSpacing"/>
        <w:rPr>
          <w:sz w:val="16"/>
        </w:rPr>
      </w:pPr>
      <w:r>
        <w:t>the events leading to the multiple declarations of war that began WWI:</w:t>
      </w:r>
    </w:p>
    <w:p w:rsidR="007C105A" w:rsidRPr="00CA47B5" w:rsidRDefault="007C105A" w:rsidP="007C105A">
      <w:pPr>
        <w:pStyle w:val="NoSpacing"/>
        <w:ind w:left="720"/>
      </w:pPr>
      <w:r w:rsidRPr="00CA47B5">
        <w:t>Archduke Francis Ferdinand is assassinated</w:t>
      </w:r>
    </w:p>
    <w:p w:rsidR="007C105A" w:rsidRPr="00CA47B5" w:rsidRDefault="007C105A" w:rsidP="007C105A">
      <w:pPr>
        <w:pStyle w:val="NoSpacing"/>
        <w:ind w:left="720"/>
      </w:pPr>
      <w:r w:rsidRPr="00CA47B5">
        <w:t>Austria-Hungary tells Serbia that they have to allow A-H to investigate the assassination</w:t>
      </w:r>
    </w:p>
    <w:p w:rsidR="007C105A" w:rsidRPr="00CA47B5" w:rsidRDefault="007C105A" w:rsidP="007C105A">
      <w:pPr>
        <w:pStyle w:val="NoSpacing"/>
        <w:ind w:left="720"/>
      </w:pPr>
      <w:r w:rsidRPr="00CA47B5">
        <w:t>Serbia rejects A-H’s demand</w:t>
      </w:r>
    </w:p>
    <w:p w:rsidR="007C105A" w:rsidRPr="00CA47B5" w:rsidRDefault="007C105A" w:rsidP="007C105A">
      <w:pPr>
        <w:pStyle w:val="NoSpacing"/>
        <w:ind w:left="720"/>
      </w:pPr>
      <w:r w:rsidRPr="00CA47B5">
        <w:t>Austria-Hungary declares war on Serbia</w:t>
      </w:r>
    </w:p>
    <w:p w:rsidR="007C105A" w:rsidRPr="00CA47B5" w:rsidRDefault="007C105A" w:rsidP="007C105A">
      <w:pPr>
        <w:pStyle w:val="NoSpacing"/>
        <w:ind w:left="720"/>
      </w:pPr>
      <w:r w:rsidRPr="00CA47B5">
        <w:t>Russia mobilizes troops against A-H to support its ally, Serbia</w:t>
      </w:r>
    </w:p>
    <w:p w:rsidR="007C105A" w:rsidRPr="00CA47B5" w:rsidRDefault="007C105A" w:rsidP="007C105A">
      <w:pPr>
        <w:pStyle w:val="NoSpacing"/>
        <w:ind w:left="720"/>
      </w:pPr>
      <w:r w:rsidRPr="00CA47B5">
        <w:t>Austria-Hungary’s ally, Germany, declares war on Russia</w:t>
      </w:r>
    </w:p>
    <w:p w:rsidR="007C105A" w:rsidRPr="00CA47B5" w:rsidRDefault="007C105A" w:rsidP="007C105A">
      <w:pPr>
        <w:pStyle w:val="NoSpacing"/>
        <w:ind w:left="720"/>
      </w:pPr>
      <w:r w:rsidRPr="00CA47B5">
        <w:t>Germany declares war on France, Russia’s ally</w:t>
      </w:r>
    </w:p>
    <w:p w:rsidR="007C105A" w:rsidRPr="00CA47B5" w:rsidRDefault="007C105A" w:rsidP="007C105A">
      <w:pPr>
        <w:pStyle w:val="NoSpacing"/>
        <w:ind w:left="720"/>
      </w:pPr>
      <w:r w:rsidRPr="00CA47B5">
        <w:t>Germany marches through Belgium to attack France</w:t>
      </w:r>
    </w:p>
    <w:p w:rsidR="007C105A" w:rsidRPr="00CA47B5" w:rsidRDefault="007C105A" w:rsidP="007C105A">
      <w:pPr>
        <w:pStyle w:val="NoSpacing"/>
        <w:ind w:left="720"/>
      </w:pPr>
      <w:r w:rsidRPr="00CA47B5">
        <w:t>Belgium asks ally Great Britain for help</w:t>
      </w:r>
    </w:p>
    <w:p w:rsidR="007C105A" w:rsidRPr="00CA47B5" w:rsidRDefault="007C105A" w:rsidP="007C105A">
      <w:pPr>
        <w:pStyle w:val="NoSpacing"/>
        <w:ind w:left="720"/>
      </w:pPr>
      <w:r w:rsidRPr="00CA47B5">
        <w:t>Great Britain declares war on Germany</w:t>
      </w:r>
    </w:p>
    <w:p w:rsidR="001B57CC" w:rsidRPr="001B57CC" w:rsidRDefault="001B57CC" w:rsidP="001B57CC">
      <w:r w:rsidRPr="001B57CC">
        <w:t>Gavrilo Princip</w:t>
      </w:r>
    </w:p>
    <w:p w:rsidR="001B57CC" w:rsidRPr="001B57CC" w:rsidRDefault="001B57CC" w:rsidP="001B57CC">
      <w:r w:rsidRPr="001B57CC">
        <w:t>Archduke Ferdinand</w:t>
      </w:r>
    </w:p>
    <w:p w:rsidR="0008555F" w:rsidRDefault="0008555F" w:rsidP="0008555F">
      <w:r>
        <w:t>the “</w:t>
      </w:r>
      <w:r w:rsidRPr="001B57CC">
        <w:t>Great War</w:t>
      </w:r>
      <w:r>
        <w:t>”</w:t>
      </w:r>
    </w:p>
    <w:p w:rsidR="00E910E0" w:rsidRDefault="00E910E0" w:rsidP="00E910E0">
      <w:r>
        <w:t xml:space="preserve">the </w:t>
      </w:r>
      <w:r w:rsidRPr="00FC4AA0">
        <w:rPr>
          <w:i/>
        </w:rPr>
        <w:t>Lusitania</w:t>
      </w:r>
    </w:p>
    <w:p w:rsidR="00FC4AA0" w:rsidRDefault="008C06B1" w:rsidP="008C06B1">
      <w:r>
        <w:t>t</w:t>
      </w:r>
      <w:r w:rsidR="00FC4AA0">
        <w:t xml:space="preserve">he </w:t>
      </w:r>
      <w:r w:rsidR="00DB7083" w:rsidRPr="001B57CC">
        <w:t>Zimmerman Note</w:t>
      </w:r>
    </w:p>
    <w:p w:rsidR="00E910E0" w:rsidRDefault="00E910E0" w:rsidP="00E910E0">
      <w:r>
        <w:t xml:space="preserve">the </w:t>
      </w:r>
      <w:r w:rsidRPr="001B57CC">
        <w:t>Sussex Pledge</w:t>
      </w:r>
    </w:p>
    <w:p w:rsidR="002C3C34" w:rsidRDefault="002C3C34" w:rsidP="002C3C34">
      <w:pPr>
        <w:pStyle w:val="NoSpacing"/>
      </w:pPr>
      <w:r>
        <w:t>Unterseeboot</w:t>
      </w:r>
    </w:p>
    <w:p w:rsidR="00F27159" w:rsidRDefault="00F27159" w:rsidP="00F27159">
      <w:r>
        <w:t>t</w:t>
      </w:r>
      <w:r w:rsidRPr="001B57CC">
        <w:t>he role of women</w:t>
      </w:r>
      <w:r>
        <w:t xml:space="preserve"> in </w:t>
      </w:r>
      <w:r w:rsidRPr="001B57CC">
        <w:t>WWI</w:t>
      </w:r>
    </w:p>
    <w:p w:rsidR="000016FC" w:rsidRDefault="00351AD3" w:rsidP="001B57CC">
      <w:r>
        <w:t xml:space="preserve">the </w:t>
      </w:r>
      <w:r w:rsidR="000016FC">
        <w:t>War Industries Board</w:t>
      </w:r>
    </w:p>
    <w:p w:rsidR="000016FC" w:rsidRDefault="000016FC" w:rsidP="001B57CC">
      <w:r>
        <w:t xml:space="preserve">the </w:t>
      </w:r>
      <w:r w:rsidR="00E825A3" w:rsidRPr="001B57CC">
        <w:t>Fuel Administration</w:t>
      </w:r>
    </w:p>
    <w:p w:rsidR="00E910E0" w:rsidRDefault="00E910E0" w:rsidP="00E910E0">
      <w:pPr>
        <w:pStyle w:val="NoSpacing"/>
      </w:pPr>
      <w:r>
        <w:t>Committee of Public Information (CPI)</w:t>
      </w:r>
    </w:p>
    <w:p w:rsidR="008C06B1" w:rsidRDefault="008C06B1" w:rsidP="008C06B1">
      <w:r w:rsidRPr="001B57CC">
        <w:t xml:space="preserve">the </w:t>
      </w:r>
      <w:r>
        <w:t>“Big Four</w:t>
      </w:r>
      <w:r w:rsidRPr="001B57CC">
        <w:t>”</w:t>
      </w:r>
    </w:p>
    <w:p w:rsidR="008C06B1" w:rsidRDefault="008C06B1" w:rsidP="008C06B1">
      <w:r>
        <w:t xml:space="preserve">the </w:t>
      </w:r>
      <w:r w:rsidRPr="001B57CC">
        <w:t>Treaty of Versailles</w:t>
      </w:r>
    </w:p>
    <w:p w:rsidR="002C3C34" w:rsidRDefault="002C3C34" w:rsidP="002C3C34">
      <w:pPr>
        <w:pStyle w:val="NoSpacing"/>
      </w:pPr>
      <w:r>
        <w:t>the League of Nations</w:t>
      </w:r>
    </w:p>
    <w:p w:rsidR="002C3C34" w:rsidRDefault="002C3C34" w:rsidP="002C3C34">
      <w:pPr>
        <w:pStyle w:val="NoSpacing"/>
      </w:pPr>
      <w:r>
        <w:t>reparations</w:t>
      </w:r>
    </w:p>
    <w:p w:rsidR="001D5B56" w:rsidRDefault="001D5B56" w:rsidP="00EC36EC">
      <w:pPr>
        <w:pStyle w:val="NoSpacing"/>
      </w:pPr>
      <w:r>
        <w:t>P</w:t>
      </w:r>
      <w:r w:rsidR="00015406" w:rsidRPr="001D5B56">
        <w:t>rohibition</w:t>
      </w:r>
    </w:p>
    <w:p w:rsidR="00D07568" w:rsidRDefault="00015406" w:rsidP="001D5B56">
      <w:pPr>
        <w:pStyle w:val="NoSpacing"/>
      </w:pPr>
      <w:r>
        <w:t>the Eighteenth Amendment</w:t>
      </w:r>
    </w:p>
    <w:p w:rsidR="00D07568" w:rsidRDefault="00D07568" w:rsidP="00D60A2A">
      <w:pPr>
        <w:pStyle w:val="NoSpacing"/>
      </w:pPr>
      <w:r>
        <w:t>t</w:t>
      </w:r>
      <w:r w:rsidR="00DB7083" w:rsidRPr="00D07568">
        <w:t>he KKK</w:t>
      </w:r>
    </w:p>
    <w:p w:rsidR="00D07568" w:rsidRDefault="00D07568" w:rsidP="00D07568">
      <w:pPr>
        <w:pStyle w:val="NoSpacing"/>
      </w:pPr>
      <w:r>
        <w:t>“</w:t>
      </w:r>
      <w:r w:rsidR="0073175C" w:rsidRPr="00D07568">
        <w:t>Flappers</w:t>
      </w:r>
      <w:r>
        <w:t>”</w:t>
      </w:r>
    </w:p>
    <w:p w:rsidR="003D132C" w:rsidRDefault="00DB7083" w:rsidP="00D9139D">
      <w:pPr>
        <w:pStyle w:val="NoSpacing"/>
      </w:pPr>
      <w:r w:rsidRPr="00D07568">
        <w:t>Jazz</w:t>
      </w:r>
    </w:p>
    <w:p w:rsidR="007C105A" w:rsidRPr="001B57CC" w:rsidRDefault="007C105A" w:rsidP="007C105A">
      <w:r w:rsidRPr="001B57CC">
        <w:t>Al Capone</w:t>
      </w:r>
    </w:p>
    <w:p w:rsidR="00434438" w:rsidRDefault="00087AD1" w:rsidP="00D9139D">
      <w:pPr>
        <w:pStyle w:val="NoSpacing"/>
      </w:pPr>
      <w:r>
        <w:t>the Red Scare</w:t>
      </w:r>
    </w:p>
    <w:p w:rsidR="00DB7083" w:rsidRPr="000C520C" w:rsidRDefault="00DB7083" w:rsidP="000C520C">
      <w:pPr>
        <w:pStyle w:val="NoSpacing"/>
      </w:pPr>
    </w:p>
    <w:sectPr w:rsidR="00DB7083" w:rsidRPr="000C520C" w:rsidSect="00EC36EC">
      <w:type w:val="continuous"/>
      <w:pgSz w:w="12240" w:h="15840"/>
      <w:pgMar w:top="720" w:right="1440" w:bottom="86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6C33CF"/>
    <w:rsid w:val="000016FC"/>
    <w:rsid w:val="00010B57"/>
    <w:rsid w:val="00015406"/>
    <w:rsid w:val="00017097"/>
    <w:rsid w:val="0001768F"/>
    <w:rsid w:val="00053151"/>
    <w:rsid w:val="00063333"/>
    <w:rsid w:val="00067E73"/>
    <w:rsid w:val="00083EFB"/>
    <w:rsid w:val="0008468F"/>
    <w:rsid w:val="0008555F"/>
    <w:rsid w:val="00087678"/>
    <w:rsid w:val="00087AD1"/>
    <w:rsid w:val="000C520C"/>
    <w:rsid w:val="000E5DBC"/>
    <w:rsid w:val="001B28DA"/>
    <w:rsid w:val="001B57CC"/>
    <w:rsid w:val="001D5B56"/>
    <w:rsid w:val="001E3363"/>
    <w:rsid w:val="001F0A54"/>
    <w:rsid w:val="001F3C42"/>
    <w:rsid w:val="00230969"/>
    <w:rsid w:val="0025319C"/>
    <w:rsid w:val="00273526"/>
    <w:rsid w:val="0029277D"/>
    <w:rsid w:val="002A035B"/>
    <w:rsid w:val="002A1297"/>
    <w:rsid w:val="002C2348"/>
    <w:rsid w:val="002C3C34"/>
    <w:rsid w:val="00351AD3"/>
    <w:rsid w:val="00377A68"/>
    <w:rsid w:val="003B4231"/>
    <w:rsid w:val="003D132C"/>
    <w:rsid w:val="003D70F9"/>
    <w:rsid w:val="003F40C1"/>
    <w:rsid w:val="003F4696"/>
    <w:rsid w:val="00405ED6"/>
    <w:rsid w:val="004149C5"/>
    <w:rsid w:val="004306B3"/>
    <w:rsid w:val="00434438"/>
    <w:rsid w:val="00456F13"/>
    <w:rsid w:val="00461290"/>
    <w:rsid w:val="00490926"/>
    <w:rsid w:val="00492D09"/>
    <w:rsid w:val="004A2898"/>
    <w:rsid w:val="004B35F4"/>
    <w:rsid w:val="004D71B3"/>
    <w:rsid w:val="004E3D6F"/>
    <w:rsid w:val="005055CA"/>
    <w:rsid w:val="0052255B"/>
    <w:rsid w:val="00571132"/>
    <w:rsid w:val="005743EB"/>
    <w:rsid w:val="005A01E3"/>
    <w:rsid w:val="005B1489"/>
    <w:rsid w:val="005C4063"/>
    <w:rsid w:val="005C7E7D"/>
    <w:rsid w:val="005E3120"/>
    <w:rsid w:val="006543A4"/>
    <w:rsid w:val="006B1025"/>
    <w:rsid w:val="006B5810"/>
    <w:rsid w:val="006C33CF"/>
    <w:rsid w:val="006E7E9F"/>
    <w:rsid w:val="0071764A"/>
    <w:rsid w:val="0073175C"/>
    <w:rsid w:val="00764A66"/>
    <w:rsid w:val="00771788"/>
    <w:rsid w:val="007768F0"/>
    <w:rsid w:val="00791059"/>
    <w:rsid w:val="007C105A"/>
    <w:rsid w:val="007C4FCD"/>
    <w:rsid w:val="007C62B8"/>
    <w:rsid w:val="007D4CF9"/>
    <w:rsid w:val="008356E7"/>
    <w:rsid w:val="00836AF2"/>
    <w:rsid w:val="00843FB1"/>
    <w:rsid w:val="00876FFE"/>
    <w:rsid w:val="008A1985"/>
    <w:rsid w:val="008C06B1"/>
    <w:rsid w:val="008D5325"/>
    <w:rsid w:val="008D7A23"/>
    <w:rsid w:val="009164FF"/>
    <w:rsid w:val="009264B7"/>
    <w:rsid w:val="00965AD1"/>
    <w:rsid w:val="00A16F12"/>
    <w:rsid w:val="00A80F2A"/>
    <w:rsid w:val="00A82DD9"/>
    <w:rsid w:val="00B31C68"/>
    <w:rsid w:val="00B53552"/>
    <w:rsid w:val="00B76E77"/>
    <w:rsid w:val="00B77101"/>
    <w:rsid w:val="00B92C15"/>
    <w:rsid w:val="00BD1738"/>
    <w:rsid w:val="00BD702A"/>
    <w:rsid w:val="00BF0AF5"/>
    <w:rsid w:val="00C17E1B"/>
    <w:rsid w:val="00C36C12"/>
    <w:rsid w:val="00C544F4"/>
    <w:rsid w:val="00C57EBD"/>
    <w:rsid w:val="00CA47B5"/>
    <w:rsid w:val="00CE0B0D"/>
    <w:rsid w:val="00D0333F"/>
    <w:rsid w:val="00D065CD"/>
    <w:rsid w:val="00D07568"/>
    <w:rsid w:val="00D21663"/>
    <w:rsid w:val="00D3318F"/>
    <w:rsid w:val="00D41792"/>
    <w:rsid w:val="00D42AC5"/>
    <w:rsid w:val="00D60A2A"/>
    <w:rsid w:val="00D6128F"/>
    <w:rsid w:val="00D65F1F"/>
    <w:rsid w:val="00D66067"/>
    <w:rsid w:val="00D9139D"/>
    <w:rsid w:val="00D93CDB"/>
    <w:rsid w:val="00DB7083"/>
    <w:rsid w:val="00DF7844"/>
    <w:rsid w:val="00DF7FD7"/>
    <w:rsid w:val="00E05101"/>
    <w:rsid w:val="00E41B46"/>
    <w:rsid w:val="00E825A3"/>
    <w:rsid w:val="00E910E0"/>
    <w:rsid w:val="00EA4668"/>
    <w:rsid w:val="00EA5C64"/>
    <w:rsid w:val="00EC194B"/>
    <w:rsid w:val="00EC36EC"/>
    <w:rsid w:val="00ED75F4"/>
    <w:rsid w:val="00EF3041"/>
    <w:rsid w:val="00F059A9"/>
    <w:rsid w:val="00F27159"/>
    <w:rsid w:val="00F4715C"/>
    <w:rsid w:val="00F63A65"/>
    <w:rsid w:val="00F66AB4"/>
    <w:rsid w:val="00F70080"/>
    <w:rsid w:val="00F7288E"/>
    <w:rsid w:val="00FA43EE"/>
    <w:rsid w:val="00FB603B"/>
    <w:rsid w:val="00FB7050"/>
    <w:rsid w:val="00FC4AA0"/>
    <w:rsid w:val="00FE039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2E19"/>
  </w:style>
  <w:style w:type="paragraph" w:styleId="Heading1">
    <w:name w:val="heading 1"/>
    <w:basedOn w:val="Normal"/>
    <w:next w:val="Normal"/>
    <w:qFormat/>
    <w:rsid w:val="00135B68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D91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922</Characters>
  <Application>Microsoft Word 12.0.0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Chapter 22</vt:lpstr>
      <vt:lpstr>Circle “T” if the statement is true. If false, circle “F” and change the underli</vt:lpstr>
    </vt:vector>
  </TitlesOfParts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</dc:title>
  <dc:subject/>
  <dc:creator>Brunswick High School</dc:creator>
  <cp:keywords/>
  <cp:lastModifiedBy>A Person</cp:lastModifiedBy>
  <cp:revision>32</cp:revision>
  <cp:lastPrinted>2008-05-22T14:33:00Z</cp:lastPrinted>
  <dcterms:created xsi:type="dcterms:W3CDTF">2014-05-01T19:15:00Z</dcterms:created>
  <dcterms:modified xsi:type="dcterms:W3CDTF">2014-05-01T19:27:00Z</dcterms:modified>
</cp:coreProperties>
</file>