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90FD2" w:rsidRPr="00445346" w:rsidRDefault="00290FD2" w:rsidP="00290FD2">
      <w:pPr>
        <w:pStyle w:val="NoSpacing"/>
        <w:jc w:val="center"/>
        <w:rPr>
          <w:rFonts w:ascii="Times New Roman" w:hAnsi="Times New Roman"/>
          <w:sz w:val="28"/>
        </w:rPr>
      </w:pPr>
      <w:r w:rsidRPr="00445346">
        <w:rPr>
          <w:rFonts w:ascii="Times New Roman" w:hAnsi="Times New Roman"/>
          <w:sz w:val="28"/>
        </w:rPr>
        <w:t>Modern European History</w:t>
      </w:r>
    </w:p>
    <w:p w:rsidR="00290FD2" w:rsidRPr="00445346" w:rsidRDefault="00290FD2" w:rsidP="00290FD2">
      <w:pPr>
        <w:pStyle w:val="NoSpacing"/>
        <w:jc w:val="center"/>
        <w:rPr>
          <w:rFonts w:ascii="Times New Roman" w:hAnsi="Times New Roman"/>
        </w:rPr>
      </w:pPr>
      <w:r w:rsidRPr="00445346">
        <w:rPr>
          <w:rFonts w:ascii="Times New Roman" w:hAnsi="Times New Roman"/>
        </w:rPr>
        <w:t>Unit 3 – The Renaissance</w:t>
      </w:r>
    </w:p>
    <w:p w:rsidR="00290FD2" w:rsidRPr="00445346" w:rsidRDefault="00290FD2" w:rsidP="00290FD2">
      <w:pPr>
        <w:pStyle w:val="NoSpacing"/>
        <w:jc w:val="center"/>
        <w:rPr>
          <w:rFonts w:ascii="Times New Roman" w:hAnsi="Times New Roman"/>
          <w:sz w:val="20"/>
        </w:rPr>
      </w:pPr>
      <w:r>
        <w:rPr>
          <w:rFonts w:ascii="Times New Roman" w:hAnsi="Times New Roman"/>
          <w:sz w:val="20"/>
        </w:rPr>
        <w:t>Humanist Writers</w:t>
      </w:r>
    </w:p>
    <w:p w:rsidR="00DD7931" w:rsidRPr="00290FD2" w:rsidRDefault="00DD7931" w:rsidP="00DD7931">
      <w:pPr>
        <w:pStyle w:val="NoSpacing"/>
        <w:rPr>
          <w:rFonts w:ascii="Times New Roman" w:hAnsi="Times New Roman"/>
          <w:sz w:val="20"/>
        </w:rPr>
      </w:pPr>
    </w:p>
    <w:p w:rsidR="00DD7931" w:rsidRPr="00290FD2" w:rsidRDefault="00DD7931" w:rsidP="00DD7931">
      <w:pPr>
        <w:pStyle w:val="NoSpacing"/>
        <w:rPr>
          <w:rFonts w:ascii="Times New Roman" w:hAnsi="Times New Roman"/>
          <w:b/>
          <w:sz w:val="20"/>
        </w:rPr>
      </w:pPr>
      <w:r w:rsidRPr="00290FD2">
        <w:rPr>
          <w:rFonts w:ascii="Times New Roman" w:hAnsi="Times New Roman"/>
          <w:b/>
          <w:sz w:val="20"/>
        </w:rPr>
        <w:t>Directions</w:t>
      </w:r>
    </w:p>
    <w:p w:rsidR="00DD7931" w:rsidRPr="00290FD2" w:rsidRDefault="00DD7931" w:rsidP="00DD7931">
      <w:pPr>
        <w:pStyle w:val="NoSpacing"/>
        <w:rPr>
          <w:rFonts w:ascii="Times New Roman" w:hAnsi="Times New Roman"/>
          <w:sz w:val="20"/>
        </w:rPr>
      </w:pPr>
      <w:r w:rsidRPr="00290FD2">
        <w:rPr>
          <w:rFonts w:ascii="Times New Roman" w:hAnsi="Times New Roman"/>
          <w:sz w:val="20"/>
        </w:rPr>
        <w:t xml:space="preserve">Read the excerpt below from </w:t>
      </w:r>
      <w:r w:rsidR="00A90488" w:rsidRPr="00290FD2">
        <w:rPr>
          <w:rFonts w:ascii="Times New Roman" w:hAnsi="Times New Roman"/>
          <w:sz w:val="20"/>
        </w:rPr>
        <w:t>Rabelais</w:t>
      </w:r>
      <w:r w:rsidR="00A90488">
        <w:rPr>
          <w:rFonts w:ascii="Times New Roman" w:hAnsi="Times New Roman"/>
          <w:sz w:val="20"/>
        </w:rPr>
        <w:t>’</w:t>
      </w:r>
      <w:r w:rsidR="00A90488" w:rsidRPr="00290FD2">
        <w:rPr>
          <w:rFonts w:ascii="Times New Roman" w:hAnsi="Times New Roman"/>
          <w:i/>
          <w:sz w:val="20"/>
        </w:rPr>
        <w:t xml:space="preserve"> </w:t>
      </w:r>
      <w:r w:rsidR="00A90488" w:rsidRPr="00A90488">
        <w:rPr>
          <w:rFonts w:ascii="Times New Roman" w:hAnsi="Times New Roman"/>
          <w:i/>
          <w:sz w:val="20"/>
        </w:rPr>
        <w:t>Gargantua and Pantagruel</w:t>
      </w:r>
      <w:r w:rsidRPr="00290FD2">
        <w:rPr>
          <w:rFonts w:ascii="Times New Roman" w:hAnsi="Times New Roman"/>
          <w:sz w:val="20"/>
        </w:rPr>
        <w:t xml:space="preserve">. In one color, highlight/underline and annotate any passages that exemplify the Humanist perspective. In another color, highlight/underline and annotate any passages that contradict the Humanist perspective. In the space provided at the end, imagine you are a Renaissance bookseller and write a </w:t>
      </w:r>
      <w:r w:rsidR="00A0053D">
        <w:rPr>
          <w:rFonts w:ascii="Times New Roman" w:hAnsi="Times New Roman"/>
          <w:sz w:val="20"/>
        </w:rPr>
        <w:t>“</w:t>
      </w:r>
      <w:r w:rsidRPr="00290FD2">
        <w:rPr>
          <w:rFonts w:ascii="Times New Roman" w:hAnsi="Times New Roman"/>
          <w:sz w:val="20"/>
        </w:rPr>
        <w:t>blurb</w:t>
      </w:r>
      <w:r w:rsidR="00A0053D">
        <w:rPr>
          <w:rFonts w:ascii="Times New Roman" w:hAnsi="Times New Roman"/>
          <w:sz w:val="20"/>
        </w:rPr>
        <w:t>”</w:t>
      </w:r>
      <w:r w:rsidRPr="00290FD2">
        <w:rPr>
          <w:rFonts w:ascii="Times New Roman" w:hAnsi="Times New Roman"/>
          <w:sz w:val="20"/>
        </w:rPr>
        <w:t xml:space="preserve"> to appear on the book jacket for this work.</w:t>
      </w:r>
    </w:p>
    <w:p w:rsidR="00DD7931" w:rsidRPr="00290FD2" w:rsidRDefault="00DD7931" w:rsidP="00A3095E">
      <w:pPr>
        <w:pStyle w:val="NoSpacing"/>
        <w:rPr>
          <w:rFonts w:ascii="Times New Roman" w:hAnsi="Times New Roman"/>
          <w:sz w:val="20"/>
        </w:rPr>
      </w:pPr>
    </w:p>
    <w:p w:rsidR="00A3095E" w:rsidRPr="00290FD2" w:rsidRDefault="00A3095E" w:rsidP="00A3095E">
      <w:pPr>
        <w:pStyle w:val="NoSpacing"/>
        <w:rPr>
          <w:rFonts w:ascii="Times New Roman" w:hAnsi="Times New Roman"/>
          <w:sz w:val="20"/>
        </w:rPr>
      </w:pPr>
    </w:p>
    <w:p w:rsidR="004A0EF2" w:rsidRPr="00290FD2" w:rsidRDefault="004A0EF2" w:rsidP="004A0EF2">
      <w:pPr>
        <w:pStyle w:val="NoSpacing"/>
        <w:rPr>
          <w:rFonts w:ascii="Times New Roman" w:hAnsi="Times New Roman"/>
          <w:i/>
          <w:sz w:val="20"/>
        </w:rPr>
      </w:pPr>
      <w:r w:rsidRPr="00290FD2">
        <w:rPr>
          <w:rFonts w:ascii="Times New Roman" w:hAnsi="Times New Roman"/>
          <w:i/>
          <w:sz w:val="20"/>
        </w:rPr>
        <w:t xml:space="preserve">In the late 15th and the 16th centuries, the Renaissance spread north to Germany, France, England, and Spain. Illustrating the Renaissance spirit in France was </w:t>
      </w:r>
      <w:r w:rsidR="003F2C7F" w:rsidRPr="00290FD2">
        <w:rPr>
          <w:rFonts w:ascii="Times New Roman" w:hAnsi="Times New Roman"/>
          <w:i/>
          <w:sz w:val="20"/>
        </w:rPr>
        <w:t xml:space="preserve">Françios </w:t>
      </w:r>
      <w:r w:rsidRPr="00290FD2">
        <w:rPr>
          <w:rFonts w:ascii="Times New Roman" w:hAnsi="Times New Roman"/>
          <w:i/>
          <w:sz w:val="20"/>
        </w:rPr>
        <w:t xml:space="preserve">Rabelais (c.1495-1553), a Benedictine monk, a physician, and a humanist scholar. Gargantua and Pantagruel, his significant folk epic, attacked clerical education and monastic orders and expressed an appreciation for secular learning and a confidence in human nature. Like other humanists, Rabelais criticized medieval philosophy for its concern with obscure, confused, and irrelevant questions. Expressing his aversion to medieval asceticism, he attacked monasticism as </w:t>
      </w:r>
      <w:proofErr w:type="gramStart"/>
      <w:r w:rsidRPr="00290FD2">
        <w:rPr>
          <w:rFonts w:ascii="Times New Roman" w:hAnsi="Times New Roman"/>
          <w:i/>
          <w:sz w:val="20"/>
        </w:rPr>
        <w:t>life-denying</w:t>
      </w:r>
      <w:proofErr w:type="gramEnd"/>
      <w:r w:rsidRPr="00290FD2">
        <w:rPr>
          <w:rFonts w:ascii="Times New Roman" w:hAnsi="Times New Roman"/>
          <w:i/>
          <w:sz w:val="20"/>
        </w:rPr>
        <w:t xml:space="preserve"> and regarded worldly pleasure as a legitimate need and aim of human nature.</w:t>
      </w:r>
      <w:r w:rsidR="000D3DEC">
        <w:rPr>
          <w:rFonts w:ascii="Times New Roman" w:hAnsi="Times New Roman"/>
          <w:i/>
          <w:sz w:val="20"/>
        </w:rPr>
        <w:t xml:space="preserve"> </w:t>
      </w:r>
      <w:r w:rsidRPr="00290FD2">
        <w:rPr>
          <w:rFonts w:ascii="Times New Roman" w:hAnsi="Times New Roman"/>
          <w:i/>
          <w:sz w:val="20"/>
        </w:rPr>
        <w:t>The following selection from Gargantua and Pantagruel (written 1532-1542), contains a description of life at an imaginary</w:t>
      </w:r>
      <w:r w:rsidR="00FD522C" w:rsidRPr="00290FD2">
        <w:rPr>
          <w:rFonts w:ascii="Times New Roman" w:hAnsi="Times New Roman"/>
          <w:i/>
          <w:sz w:val="20"/>
        </w:rPr>
        <w:t xml:space="preserve"> monastery, the abbey of Thele</w:t>
      </w:r>
      <w:r w:rsidRPr="00290FD2">
        <w:rPr>
          <w:rFonts w:ascii="Times New Roman" w:hAnsi="Times New Roman"/>
          <w:i/>
          <w:sz w:val="20"/>
        </w:rPr>
        <w:t>me, whose rules are quite different from those of the medieval monastery.</w:t>
      </w:r>
    </w:p>
    <w:p w:rsidR="004A0EF2" w:rsidRPr="00290FD2" w:rsidRDefault="004A0EF2" w:rsidP="004A0EF2">
      <w:pPr>
        <w:pStyle w:val="NoSpacing"/>
        <w:rPr>
          <w:rFonts w:ascii="Times New Roman" w:hAnsi="Times New Roman"/>
          <w:sz w:val="20"/>
        </w:rPr>
      </w:pPr>
    </w:p>
    <w:p w:rsidR="004A0EF2" w:rsidRPr="00290FD2" w:rsidRDefault="004A0EF2" w:rsidP="004A0EF2">
      <w:pPr>
        <w:pStyle w:val="NoSpacing"/>
        <w:rPr>
          <w:rFonts w:ascii="Times New Roman" w:hAnsi="Times New Roman"/>
          <w:sz w:val="20"/>
        </w:rPr>
      </w:pPr>
    </w:p>
    <w:p w:rsidR="004A0EF2" w:rsidRPr="00290FD2" w:rsidRDefault="004A0EF2" w:rsidP="004A0EF2">
      <w:pPr>
        <w:pStyle w:val="NoSpacing"/>
        <w:rPr>
          <w:rFonts w:ascii="Times New Roman" w:hAnsi="Times New Roman"/>
          <w:sz w:val="20"/>
        </w:rPr>
      </w:pPr>
      <w:r w:rsidRPr="00290FD2">
        <w:rPr>
          <w:rFonts w:ascii="Times New Roman" w:hAnsi="Times New Roman"/>
          <w:sz w:val="20"/>
        </w:rPr>
        <w:t>The Rules According to Which the Th</w:t>
      </w:r>
      <w:r w:rsidR="009D2813" w:rsidRPr="00290FD2">
        <w:rPr>
          <w:rFonts w:ascii="Times New Roman" w:hAnsi="Times New Roman"/>
          <w:sz w:val="20"/>
        </w:rPr>
        <w:t>ele</w:t>
      </w:r>
      <w:r w:rsidRPr="00290FD2">
        <w:rPr>
          <w:rFonts w:ascii="Times New Roman" w:hAnsi="Times New Roman"/>
          <w:sz w:val="20"/>
        </w:rPr>
        <w:t>mites Lived</w:t>
      </w:r>
    </w:p>
    <w:p w:rsidR="004A0EF2" w:rsidRPr="00C04A47" w:rsidRDefault="004A0EF2" w:rsidP="004A0EF2">
      <w:pPr>
        <w:pStyle w:val="NoSpacing"/>
        <w:rPr>
          <w:rFonts w:ascii="Times New Roman" w:hAnsi="Times New Roman"/>
          <w:sz w:val="16"/>
        </w:rPr>
      </w:pPr>
    </w:p>
    <w:p w:rsidR="004A0EF2" w:rsidRPr="00290FD2" w:rsidRDefault="004A0EF2" w:rsidP="004A0EF2">
      <w:pPr>
        <w:pStyle w:val="NoSpacing"/>
        <w:rPr>
          <w:rFonts w:ascii="Times New Roman" w:hAnsi="Times New Roman"/>
          <w:sz w:val="20"/>
        </w:rPr>
      </w:pPr>
      <w:r w:rsidRPr="00290FD2">
        <w:rPr>
          <w:rFonts w:ascii="Times New Roman" w:hAnsi="Times New Roman"/>
          <w:sz w:val="20"/>
        </w:rPr>
        <w:t>All their life was regulated not by laws, statutes, or rules, but according to their free will and pleasure. They rose from bed when they pleased, and drank, ate, worked, and slept when the fancy seized them. Nobody woke them; nobody compelled them to either eat or to drink, or to do anything else whatsoever. So it was that Gargantua had established it. In their rules there was only one clause:</w:t>
      </w:r>
    </w:p>
    <w:p w:rsidR="004A0EF2" w:rsidRPr="00C04A47" w:rsidRDefault="004A0EF2" w:rsidP="004A0EF2">
      <w:pPr>
        <w:pStyle w:val="NoSpacing"/>
        <w:rPr>
          <w:rFonts w:ascii="Times New Roman" w:hAnsi="Times New Roman"/>
          <w:sz w:val="16"/>
        </w:rPr>
      </w:pPr>
    </w:p>
    <w:p w:rsidR="004A0EF2" w:rsidRPr="00290FD2" w:rsidRDefault="004A0EF2" w:rsidP="004A0EF2">
      <w:pPr>
        <w:pStyle w:val="NoSpacing"/>
        <w:rPr>
          <w:rFonts w:ascii="Times New Roman" w:hAnsi="Times New Roman"/>
          <w:sz w:val="20"/>
        </w:rPr>
      </w:pPr>
      <w:r w:rsidRPr="00290FD2">
        <w:rPr>
          <w:rFonts w:ascii="Times New Roman" w:hAnsi="Times New Roman"/>
          <w:sz w:val="20"/>
        </w:rPr>
        <w:t>DO WHAT YOU WILL!</w:t>
      </w:r>
    </w:p>
    <w:p w:rsidR="004A0EF2" w:rsidRPr="00C04A47" w:rsidRDefault="004A0EF2" w:rsidP="004A0EF2">
      <w:pPr>
        <w:pStyle w:val="NoSpacing"/>
        <w:rPr>
          <w:rFonts w:ascii="Times New Roman" w:hAnsi="Times New Roman"/>
          <w:sz w:val="16"/>
        </w:rPr>
      </w:pPr>
    </w:p>
    <w:p w:rsidR="004A0EF2" w:rsidRPr="00290FD2" w:rsidRDefault="004A0EF2" w:rsidP="004A0EF2">
      <w:pPr>
        <w:pStyle w:val="NoSpacing"/>
        <w:rPr>
          <w:rFonts w:ascii="Times New Roman" w:hAnsi="Times New Roman"/>
          <w:sz w:val="20"/>
        </w:rPr>
      </w:pPr>
      <w:r w:rsidRPr="00290FD2">
        <w:rPr>
          <w:rFonts w:ascii="Times New Roman" w:hAnsi="Times New Roman"/>
          <w:sz w:val="20"/>
        </w:rPr>
        <w:t>because people who are free, well-born, well-bred, and easy in honest company have a natural spur and instinct which drives them to virtuous deeds and deflects them from vice; and this they called honour. When these same men are depressed and enslaved by vile constraint and subjection, they use this noble quality which once impelled them freely towards virtue, to throw off and break this yoke of slavery. For we always strive after things forbidden and covet what is denied us.</w:t>
      </w:r>
    </w:p>
    <w:p w:rsidR="004A0EF2" w:rsidRPr="00C04A47" w:rsidRDefault="004A0EF2" w:rsidP="004A0EF2">
      <w:pPr>
        <w:pStyle w:val="NoSpacing"/>
        <w:rPr>
          <w:rFonts w:ascii="Times New Roman" w:hAnsi="Times New Roman"/>
          <w:sz w:val="16"/>
        </w:rPr>
      </w:pPr>
    </w:p>
    <w:p w:rsidR="004A0EF2" w:rsidRPr="00290FD2" w:rsidRDefault="004A0EF2" w:rsidP="004A0EF2">
      <w:pPr>
        <w:pStyle w:val="NoSpacing"/>
        <w:rPr>
          <w:rFonts w:ascii="Times New Roman" w:hAnsi="Times New Roman"/>
          <w:sz w:val="20"/>
        </w:rPr>
      </w:pPr>
      <w:r w:rsidRPr="00290FD2">
        <w:rPr>
          <w:rFonts w:ascii="Times New Roman" w:hAnsi="Times New Roman"/>
          <w:sz w:val="20"/>
        </w:rPr>
        <w:t xml:space="preserve">Making use of this liberty, they most laudably rivaled one another in all of them doing what they saw pleased one. If some man or woman said, </w:t>
      </w:r>
      <w:r w:rsidR="00A0053D">
        <w:rPr>
          <w:rFonts w:ascii="Times New Roman" w:hAnsi="Times New Roman"/>
          <w:sz w:val="20"/>
        </w:rPr>
        <w:t>“</w:t>
      </w:r>
      <w:r w:rsidRPr="00290FD2">
        <w:rPr>
          <w:rFonts w:ascii="Times New Roman" w:hAnsi="Times New Roman"/>
          <w:sz w:val="20"/>
        </w:rPr>
        <w:t>Let us drink,</w:t>
      </w:r>
      <w:r w:rsidR="00A0053D">
        <w:rPr>
          <w:rFonts w:ascii="Times New Roman" w:hAnsi="Times New Roman"/>
          <w:sz w:val="20"/>
        </w:rPr>
        <w:t>”</w:t>
      </w:r>
      <w:r w:rsidRPr="00290FD2">
        <w:rPr>
          <w:rFonts w:ascii="Times New Roman" w:hAnsi="Times New Roman"/>
          <w:sz w:val="20"/>
        </w:rPr>
        <w:t xml:space="preserve"> they all drank; if he or she said, </w:t>
      </w:r>
      <w:r w:rsidR="00A0053D">
        <w:rPr>
          <w:rFonts w:ascii="Times New Roman" w:hAnsi="Times New Roman"/>
          <w:sz w:val="20"/>
        </w:rPr>
        <w:t>“</w:t>
      </w:r>
      <w:r w:rsidRPr="00290FD2">
        <w:rPr>
          <w:rFonts w:ascii="Times New Roman" w:hAnsi="Times New Roman"/>
          <w:sz w:val="20"/>
        </w:rPr>
        <w:t>Let us play,</w:t>
      </w:r>
      <w:r w:rsidR="00A0053D">
        <w:rPr>
          <w:rFonts w:ascii="Times New Roman" w:hAnsi="Times New Roman"/>
          <w:sz w:val="20"/>
        </w:rPr>
        <w:t>”</w:t>
      </w:r>
      <w:r w:rsidRPr="00290FD2">
        <w:rPr>
          <w:rFonts w:ascii="Times New Roman" w:hAnsi="Times New Roman"/>
          <w:sz w:val="20"/>
        </w:rPr>
        <w:t xml:space="preserve"> they all played; if it was </w:t>
      </w:r>
      <w:r w:rsidR="00A0053D">
        <w:rPr>
          <w:rFonts w:ascii="Times New Roman" w:hAnsi="Times New Roman"/>
          <w:sz w:val="20"/>
        </w:rPr>
        <w:t>“</w:t>
      </w:r>
      <w:r w:rsidRPr="00290FD2">
        <w:rPr>
          <w:rFonts w:ascii="Times New Roman" w:hAnsi="Times New Roman"/>
          <w:sz w:val="20"/>
        </w:rPr>
        <w:t xml:space="preserve">Let us go and amuse </w:t>
      </w:r>
      <w:proofErr w:type="gramStart"/>
      <w:r w:rsidRPr="00290FD2">
        <w:rPr>
          <w:rFonts w:ascii="Times New Roman" w:hAnsi="Times New Roman"/>
          <w:sz w:val="20"/>
        </w:rPr>
        <w:t>ourselves</w:t>
      </w:r>
      <w:proofErr w:type="gramEnd"/>
      <w:r w:rsidRPr="00290FD2">
        <w:rPr>
          <w:rFonts w:ascii="Times New Roman" w:hAnsi="Times New Roman"/>
          <w:sz w:val="20"/>
        </w:rPr>
        <w:t xml:space="preserve"> in the fields,</w:t>
      </w:r>
      <w:r w:rsidR="00A0053D">
        <w:rPr>
          <w:rFonts w:ascii="Times New Roman" w:hAnsi="Times New Roman"/>
          <w:sz w:val="20"/>
        </w:rPr>
        <w:t>”</w:t>
      </w:r>
      <w:r w:rsidRPr="00290FD2">
        <w:rPr>
          <w:rFonts w:ascii="Times New Roman" w:hAnsi="Times New Roman"/>
          <w:sz w:val="20"/>
        </w:rPr>
        <w:t xml:space="preserve"> everyone went there. If it were for hawking or hunting, the ladies, mounted on fine mares, with their grand palfreys following, each carried on their daintily gloved wrists a </w:t>
      </w:r>
      <w:proofErr w:type="gramStart"/>
      <w:r w:rsidRPr="00290FD2">
        <w:rPr>
          <w:rFonts w:ascii="Times New Roman" w:hAnsi="Times New Roman"/>
          <w:sz w:val="20"/>
        </w:rPr>
        <w:t>sparrow-hawk</w:t>
      </w:r>
      <w:proofErr w:type="gramEnd"/>
      <w:r w:rsidRPr="00290FD2">
        <w:rPr>
          <w:rFonts w:ascii="Times New Roman" w:hAnsi="Times New Roman"/>
          <w:sz w:val="20"/>
        </w:rPr>
        <w:t>, a lanneret, or a merlin, the men carrying the other birds.</w:t>
      </w:r>
    </w:p>
    <w:p w:rsidR="004A0EF2" w:rsidRPr="00C04A47" w:rsidRDefault="004A0EF2" w:rsidP="004A0EF2">
      <w:pPr>
        <w:pStyle w:val="NoSpacing"/>
        <w:rPr>
          <w:rFonts w:ascii="Times New Roman" w:hAnsi="Times New Roman"/>
          <w:sz w:val="16"/>
        </w:rPr>
      </w:pPr>
    </w:p>
    <w:p w:rsidR="004A0EF2" w:rsidRPr="00290FD2" w:rsidRDefault="004A0EF2" w:rsidP="004A0EF2">
      <w:pPr>
        <w:pStyle w:val="NoSpacing"/>
        <w:rPr>
          <w:rFonts w:ascii="Times New Roman" w:hAnsi="Times New Roman"/>
          <w:sz w:val="20"/>
        </w:rPr>
      </w:pPr>
      <w:r w:rsidRPr="00290FD2">
        <w:rPr>
          <w:rFonts w:ascii="Times New Roman" w:hAnsi="Times New Roman"/>
          <w:sz w:val="20"/>
        </w:rPr>
        <w:t xml:space="preserve">So nobly were they instructed that there was not a man or woman among them who could not read, write, sing, play musical instruments, speak five or six languages, and compose in them both verse and prose. Never were seen such worthy knights, so valiant, so nimble both on foot and horse; knights more vigorous, more agile, handier with all weapons than they were. Never were seen ladies so good-looking, so dainty, less tiresome, </w:t>
      </w:r>
      <w:proofErr w:type="gramStart"/>
      <w:r w:rsidRPr="00290FD2">
        <w:rPr>
          <w:rFonts w:ascii="Times New Roman" w:hAnsi="Times New Roman"/>
          <w:sz w:val="20"/>
        </w:rPr>
        <w:t>more</w:t>
      </w:r>
      <w:proofErr w:type="gramEnd"/>
      <w:r w:rsidRPr="00290FD2">
        <w:rPr>
          <w:rFonts w:ascii="Times New Roman" w:hAnsi="Times New Roman"/>
          <w:sz w:val="20"/>
        </w:rPr>
        <w:t xml:space="preserve"> skilled with the finger and the needle, and in every free and honest womanly pursuit than they were . . . .</w:t>
      </w:r>
    </w:p>
    <w:p w:rsidR="004A0EF2" w:rsidRPr="00C04A47" w:rsidRDefault="004A0EF2" w:rsidP="004A0EF2">
      <w:pPr>
        <w:pStyle w:val="NoSpacing"/>
        <w:rPr>
          <w:rFonts w:ascii="Times New Roman" w:hAnsi="Times New Roman"/>
          <w:sz w:val="16"/>
        </w:rPr>
      </w:pPr>
    </w:p>
    <w:p w:rsidR="004A0EF2" w:rsidRPr="00290FD2" w:rsidRDefault="004A0EF2" w:rsidP="004A0EF2">
      <w:pPr>
        <w:pStyle w:val="NoSpacing"/>
        <w:rPr>
          <w:rFonts w:ascii="Times New Roman" w:hAnsi="Times New Roman"/>
          <w:sz w:val="20"/>
        </w:rPr>
      </w:pPr>
      <w:r w:rsidRPr="00290FD2">
        <w:rPr>
          <w:rFonts w:ascii="Times New Roman" w:hAnsi="Times New Roman"/>
          <w:sz w:val="20"/>
        </w:rPr>
        <w:t>Now every method of teaching has been restored, and the study of languages has been revived: of Greek, without which it is disgraceful for a man to call himself a scholar, and of Hebrew, and Latin. The elegant and accurate art of printing, which is now in use, was invented in my time, by divine inspiration; as, by contrast, artillery was inspired by diabolical suggestion. The whole world is full of learned men, of very erudite tutors, and of most extensive libraries, and it is my opinion that neither in the time of Plato, of Cicero, nor of Papinian were there such faculties for study as one finds today. No one, in future, will risk appearing in public or in any company, who is not well polished in Minerva's workshop. I find robbers, hangmen, freebooters, and grooms nowadays more learned than the doctors and preachers were in my time.</w:t>
      </w:r>
    </w:p>
    <w:p w:rsidR="004A0EF2" w:rsidRPr="00C04A47" w:rsidRDefault="004A0EF2" w:rsidP="004A0EF2">
      <w:pPr>
        <w:pStyle w:val="NoSpacing"/>
        <w:rPr>
          <w:rFonts w:ascii="Times New Roman" w:hAnsi="Times New Roman"/>
          <w:sz w:val="16"/>
        </w:rPr>
      </w:pPr>
    </w:p>
    <w:p w:rsidR="004A0EF2" w:rsidRPr="00290FD2" w:rsidRDefault="004A0EF2" w:rsidP="004A0EF2">
      <w:pPr>
        <w:pStyle w:val="NoSpacing"/>
        <w:rPr>
          <w:rFonts w:ascii="Times New Roman" w:hAnsi="Times New Roman"/>
          <w:sz w:val="20"/>
        </w:rPr>
      </w:pPr>
      <w:r w:rsidRPr="00290FD2">
        <w:rPr>
          <w:rFonts w:ascii="Times New Roman" w:hAnsi="Times New Roman"/>
          <w:sz w:val="20"/>
        </w:rPr>
        <w:t>Why, the very women and girls aspire to the glory and reach out for the celestial manna of sound learning. So much so that at my present age I have been compelled to learn Greek, which I had not despised like Cato, but which I had not the leisure to learn in my youth. Indeed I find great delight in reading the Morals of Plutarch, Plato's magnificent Dialogues, the Monuments of Pausanias , and the Antiquities of Athenaeus, while I wait for the hour when it will please God, my Creator, to call me and bid me leave this earth.</w:t>
      </w:r>
    </w:p>
    <w:p w:rsidR="004A0EF2" w:rsidRPr="00290FD2" w:rsidRDefault="004A0EF2" w:rsidP="004A0EF2">
      <w:pPr>
        <w:pStyle w:val="NoSpacing"/>
        <w:rPr>
          <w:rFonts w:ascii="Times New Roman" w:hAnsi="Times New Roman"/>
          <w:sz w:val="20"/>
        </w:rPr>
      </w:pPr>
      <w:r w:rsidRPr="00290FD2">
        <w:rPr>
          <w:rFonts w:ascii="Times New Roman" w:hAnsi="Times New Roman"/>
          <w:sz w:val="20"/>
        </w:rPr>
        <w:t xml:space="preserve">Therefore, my son, I beg you to devote your youth to the firm pursuit of your studies and to the attainment of virtue. You are in Paris. There you will find many praiseworthy examples to follow. You have Epistemon for your tutor, and he can give you living instruction by word of mouth. It is my earnest wish that you shall become a perfect master of languages. First of Greek, as Quintillian advises; secondly, of Latin; and then of Hebrew, on account of the Holy Scriptures; also of Chaldean and Arabic, for the same reasons; and I would have you model your Greek style on Plato's and your Latin on that of Cicero. Keep your memory well stocked with every tale from history, and here you will find help in the Cosmographies of the historians. Of the liberal arts, geometry, arithmetic, and music, I gave you some smattering when you were still small, at the age of five or six. Go on and </w:t>
      </w:r>
      <w:proofErr w:type="gramStart"/>
      <w:r w:rsidRPr="00290FD2">
        <w:rPr>
          <w:rFonts w:ascii="Times New Roman" w:hAnsi="Times New Roman"/>
          <w:sz w:val="20"/>
        </w:rPr>
        <w:t>learn</w:t>
      </w:r>
      <w:proofErr w:type="gramEnd"/>
      <w:r w:rsidRPr="00290FD2">
        <w:rPr>
          <w:rFonts w:ascii="Times New Roman" w:hAnsi="Times New Roman"/>
          <w:sz w:val="20"/>
        </w:rPr>
        <w:t xml:space="preserve"> the rest, also the rules of astronomy. But leave divinatory astrology and Lully's art alone, I beg of you, for they are frauds and vanities. Of Civil Law I would have you learn the best texts by heart, and relate them to the art of philosophy. And as for the knowledge of Nature's works, I should like you to give careful attention to that too; so that there may be no sea, river, or spring of which you do not know the fish. All the birds of the air, all the trees, shrubs, and bushes of the forest, all the herbs of the field, all the metals deep in the bowels of the earth, the precious stones of the whole East and the South -- let none of them be unknown to you.</w:t>
      </w:r>
    </w:p>
    <w:p w:rsidR="004A0EF2" w:rsidRPr="00C04A47" w:rsidRDefault="004A0EF2" w:rsidP="004A0EF2">
      <w:pPr>
        <w:pStyle w:val="NoSpacing"/>
        <w:rPr>
          <w:rFonts w:ascii="Times New Roman" w:hAnsi="Times New Roman"/>
          <w:sz w:val="16"/>
        </w:rPr>
      </w:pPr>
    </w:p>
    <w:p w:rsidR="004A0EF2" w:rsidRPr="00290FD2" w:rsidRDefault="004A0EF2" w:rsidP="004A0EF2">
      <w:pPr>
        <w:pStyle w:val="NoSpacing"/>
        <w:rPr>
          <w:rFonts w:ascii="Times New Roman" w:hAnsi="Times New Roman"/>
          <w:sz w:val="20"/>
        </w:rPr>
      </w:pPr>
      <w:r w:rsidRPr="00290FD2">
        <w:rPr>
          <w:rFonts w:ascii="Times New Roman" w:hAnsi="Times New Roman"/>
          <w:sz w:val="20"/>
        </w:rPr>
        <w:t>Then scrupulously peruse the books of the Greek, Arabian, and Latin doctors once more, not omitting the Talmudists and Cabalists, and by frequent dissections gain a perfect knowledge of that other world which is man. At some hours of the day also, begin to examine the Holy Scriptures. First the New Testament and the Epistles of the Apostles in Greek; and  then the Old Testament in Hebrew. In short, let me find you a veritable abyss of knowledge. For, later, when you have grown into a man, you will have to leave this quiet and repose of study, to learn chivalry and warfare, to defend my house, and to help our friends in every emergency against the attacks of evildoers.</w:t>
      </w:r>
    </w:p>
    <w:p w:rsidR="004A0EF2" w:rsidRPr="00290FD2" w:rsidRDefault="004A0EF2" w:rsidP="004A0EF2">
      <w:pPr>
        <w:pStyle w:val="NoSpacing"/>
        <w:rPr>
          <w:rFonts w:ascii="Times New Roman" w:hAnsi="Times New Roman"/>
          <w:sz w:val="20"/>
        </w:rPr>
      </w:pPr>
    </w:p>
    <w:p w:rsidR="004A0EF2" w:rsidRPr="00290FD2" w:rsidRDefault="003A272E" w:rsidP="004A0EF2">
      <w:pPr>
        <w:pStyle w:val="NoSpacing"/>
        <w:rPr>
          <w:rFonts w:ascii="Times New Roman" w:hAnsi="Times New Roman"/>
          <w:i/>
          <w:sz w:val="20"/>
        </w:rPr>
      </w:pPr>
      <w:r w:rsidRPr="00290FD2">
        <w:rPr>
          <w:rFonts w:ascii="Times New Roman" w:hAnsi="Times New Roman"/>
          <w:i/>
          <w:sz w:val="20"/>
        </w:rPr>
        <w:t xml:space="preserve">Françios </w:t>
      </w:r>
      <w:r w:rsidR="004A0EF2" w:rsidRPr="00290FD2">
        <w:rPr>
          <w:rFonts w:ascii="Times New Roman" w:hAnsi="Times New Roman"/>
          <w:i/>
          <w:sz w:val="20"/>
        </w:rPr>
        <w:t xml:space="preserve">Rabelais, </w:t>
      </w:r>
      <w:r w:rsidR="004A0EF2" w:rsidRPr="00290FD2">
        <w:rPr>
          <w:rFonts w:ascii="Times New Roman" w:hAnsi="Times New Roman"/>
          <w:sz w:val="20"/>
        </w:rPr>
        <w:t>The Histories of Gargantua and Pantagruel</w:t>
      </w:r>
      <w:r w:rsidR="004A0EF2" w:rsidRPr="00290FD2">
        <w:rPr>
          <w:rFonts w:ascii="Times New Roman" w:hAnsi="Times New Roman"/>
          <w:i/>
          <w:sz w:val="20"/>
        </w:rPr>
        <w:t>, trans. J. M. Cohen (Harmondsworth: Penguin, 1955</w:t>
      </w:r>
      <w:r w:rsidR="00600358" w:rsidRPr="00290FD2">
        <w:rPr>
          <w:rFonts w:ascii="Times New Roman" w:hAnsi="Times New Roman"/>
          <w:i/>
          <w:sz w:val="20"/>
        </w:rPr>
        <w:t>).</w:t>
      </w:r>
    </w:p>
    <w:p w:rsidR="006B177A" w:rsidRDefault="006B177A" w:rsidP="006B177A">
      <w:pPr>
        <w:pStyle w:val="NoSpacing"/>
        <w:rPr>
          <w:rFonts w:ascii="Times New Roman" w:hAnsi="Times New Roman"/>
          <w:sz w:val="20"/>
        </w:rPr>
      </w:pP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B177A" w:rsidRDefault="006B177A" w:rsidP="006B177A">
      <w:pPr>
        <w:pStyle w:val="NoSpacing"/>
        <w:rPr>
          <w:rFonts w:ascii="Times New Roman" w:hAnsi="Times New Roman"/>
          <w:sz w:val="20"/>
        </w:rPr>
      </w:pPr>
    </w:p>
    <w:p w:rsidR="006B177A" w:rsidRPr="00015F2A" w:rsidRDefault="006B177A" w:rsidP="006B177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72F2F" w:rsidRPr="00290FD2" w:rsidRDefault="00291CB9" w:rsidP="004A0EF2">
      <w:pPr>
        <w:rPr>
          <w:sz w:val="20"/>
        </w:rPr>
      </w:pPr>
    </w:p>
    <w:sectPr w:rsidR="00A72F2F" w:rsidRPr="00290FD2" w:rsidSect="00291CB9">
      <w:pgSz w:w="12240" w:h="15840"/>
      <w:pgMar w:top="720" w:right="1440" w:bottom="720" w:left="144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9"/>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06786"/>
    <w:rsid w:val="000C7C33"/>
    <w:rsid w:val="000D3DEC"/>
    <w:rsid w:val="00136173"/>
    <w:rsid w:val="00241118"/>
    <w:rsid w:val="00264A3C"/>
    <w:rsid w:val="00290FD2"/>
    <w:rsid w:val="00291CB9"/>
    <w:rsid w:val="002E4B6C"/>
    <w:rsid w:val="003331BF"/>
    <w:rsid w:val="003A272E"/>
    <w:rsid w:val="003F2C7F"/>
    <w:rsid w:val="00440D7B"/>
    <w:rsid w:val="0044757B"/>
    <w:rsid w:val="004A0EF2"/>
    <w:rsid w:val="00523612"/>
    <w:rsid w:val="005326C5"/>
    <w:rsid w:val="00600358"/>
    <w:rsid w:val="00687C67"/>
    <w:rsid w:val="006B177A"/>
    <w:rsid w:val="007C3BCC"/>
    <w:rsid w:val="008622EF"/>
    <w:rsid w:val="008B039D"/>
    <w:rsid w:val="009D2813"/>
    <w:rsid w:val="00A0053D"/>
    <w:rsid w:val="00A3095E"/>
    <w:rsid w:val="00A90488"/>
    <w:rsid w:val="00C04A47"/>
    <w:rsid w:val="00D06786"/>
    <w:rsid w:val="00DD7931"/>
    <w:rsid w:val="00DE7FA6"/>
    <w:rsid w:val="00E24381"/>
    <w:rsid w:val="00ED4B96"/>
    <w:rsid w:val="00FD522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72F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DE7FA6"/>
    <w:pPr>
      <w:spacing w:after="0"/>
    </w:pPr>
  </w:style>
</w:styles>
</file>

<file path=word/webSettings.xml><?xml version="1.0" encoding="utf-8"?>
<w:webSettings xmlns:r="http://schemas.openxmlformats.org/officeDocument/2006/relationships" xmlns:w="http://schemas.openxmlformats.org/wordprocessingml/2006/main">
  <w:divs>
    <w:div w:id="6102817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1289</Words>
  <Characters>7351</Characters>
  <Application>Microsoft Word 12.0.0</Application>
  <DocSecurity>0</DocSecurity>
  <Lines>61</Lines>
  <Paragraphs>14</Paragraphs>
  <ScaleCrop>false</ScaleCrop>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26</cp:revision>
  <dcterms:created xsi:type="dcterms:W3CDTF">2013-10-24T20:41:00Z</dcterms:created>
  <dcterms:modified xsi:type="dcterms:W3CDTF">2013-10-25T15:28:00Z</dcterms:modified>
</cp:coreProperties>
</file>