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764F88" w:rsidRPr="00507D8C" w:rsidRDefault="00764F88" w:rsidP="00764F88">
      <w:pPr>
        <w:pStyle w:val="NoSpacing"/>
        <w:jc w:val="center"/>
        <w:rPr>
          <w:rFonts w:ascii="Times New Roman" w:hAnsi="Times New Roman"/>
          <w:sz w:val="28"/>
        </w:rPr>
      </w:pPr>
      <w:r w:rsidRPr="00507D8C">
        <w:rPr>
          <w:rFonts w:ascii="Times New Roman" w:hAnsi="Times New Roman"/>
          <w:sz w:val="28"/>
        </w:rPr>
        <w:t>Modern European History</w:t>
      </w:r>
    </w:p>
    <w:p w:rsidR="00764F88" w:rsidRDefault="00764F88" w:rsidP="00764F88">
      <w:pPr>
        <w:pStyle w:val="NoSpacing"/>
        <w:jc w:val="center"/>
        <w:rPr>
          <w:rFonts w:ascii="Times New Roman" w:hAnsi="Times New Roman"/>
        </w:rPr>
      </w:pPr>
      <w:r w:rsidRPr="008D6C6D">
        <w:rPr>
          <w:rFonts w:ascii="Times New Roman" w:hAnsi="Times New Roman"/>
        </w:rPr>
        <w:t xml:space="preserve">Unit 5 </w:t>
      </w:r>
      <w:r>
        <w:rPr>
          <w:rFonts w:ascii="Times New Roman" w:hAnsi="Times New Roman"/>
        </w:rPr>
        <w:t>–</w:t>
      </w:r>
      <w:r w:rsidRPr="008D6C6D">
        <w:rPr>
          <w:rFonts w:ascii="Times New Roman" w:hAnsi="Times New Roman"/>
        </w:rPr>
        <w:t xml:space="preserve"> Absolutism</w:t>
      </w:r>
    </w:p>
    <w:p w:rsidR="00764F88" w:rsidRPr="00507D8C" w:rsidRDefault="00764F88" w:rsidP="00764F88">
      <w:pPr>
        <w:pStyle w:val="NoSpacing"/>
        <w:jc w:val="center"/>
        <w:rPr>
          <w:rFonts w:ascii="Times New Roman" w:hAnsi="Times New Roman"/>
          <w:sz w:val="20"/>
        </w:rPr>
      </w:pPr>
      <w:r w:rsidRPr="00507D8C">
        <w:rPr>
          <w:rFonts w:ascii="Times New Roman" w:hAnsi="Times New Roman"/>
          <w:sz w:val="20"/>
        </w:rPr>
        <w:t>Study Guide</w:t>
      </w:r>
    </w:p>
    <w:p w:rsidR="008D6C6D" w:rsidRPr="00764F88" w:rsidRDefault="008D6C6D" w:rsidP="00E556A8">
      <w:pPr>
        <w:pStyle w:val="NoSpacing"/>
        <w:rPr>
          <w:rFonts w:ascii="Times New Roman" w:hAnsi="Times New Roman"/>
          <w:sz w:val="20"/>
        </w:rPr>
      </w:pPr>
    </w:p>
    <w:p w:rsidR="00507D8C" w:rsidRPr="00764F88" w:rsidRDefault="00507D8C" w:rsidP="00507D8C">
      <w:pPr>
        <w:spacing w:line="240" w:lineRule="atLeast"/>
        <w:rPr>
          <w:rFonts w:ascii="Times New Roman" w:hAnsi="Times New Roman"/>
          <w:bCs/>
          <w:color w:val="000000"/>
          <w:sz w:val="20"/>
        </w:rPr>
      </w:pPr>
      <w:r w:rsidRPr="00764F88">
        <w:rPr>
          <w:rFonts w:ascii="Times New Roman" w:hAnsi="Times New Roman"/>
          <w:sz w:val="20"/>
        </w:rPr>
        <w:t>At the end of each unit you have the choice to take a comprehensive exam or complete a project and a 20-question multiple-choice exam. The following study guide and project option will allow you to make an informed decision about whether you will take the exam or complete the project. The project must be handed in the day of the exam or you will be required to take the exam.</w:t>
      </w:r>
    </w:p>
    <w:p w:rsidR="00507D8C" w:rsidRPr="00764F88" w:rsidRDefault="00507D8C" w:rsidP="00507D8C">
      <w:pPr>
        <w:rPr>
          <w:rFonts w:ascii="Times New Roman" w:hAnsi="Times New Roman"/>
          <w:color w:val="000000"/>
          <w:sz w:val="20"/>
        </w:rPr>
      </w:pPr>
    </w:p>
    <w:p w:rsidR="00507D8C" w:rsidRPr="00764F88" w:rsidRDefault="00507D8C" w:rsidP="00507D8C">
      <w:pPr>
        <w:tabs>
          <w:tab w:val="left" w:pos="4251"/>
        </w:tabs>
        <w:rPr>
          <w:rFonts w:ascii="Times New Roman" w:hAnsi="Times New Roman"/>
          <w:b/>
          <w:i/>
          <w:sz w:val="20"/>
        </w:rPr>
      </w:pPr>
      <w:r w:rsidRPr="00764F88">
        <w:rPr>
          <w:rFonts w:ascii="Times New Roman" w:hAnsi="Times New Roman"/>
          <w:b/>
          <w:i/>
          <w:sz w:val="20"/>
        </w:rPr>
        <w:t>Suggestions for studying for your exam:</w:t>
      </w:r>
    </w:p>
    <w:p w:rsidR="00507D8C" w:rsidRPr="00764F88" w:rsidRDefault="00507D8C" w:rsidP="00507D8C">
      <w:pPr>
        <w:rPr>
          <w:rFonts w:ascii="Times New Roman" w:hAnsi="Times New Roman"/>
          <w:sz w:val="20"/>
        </w:rPr>
      </w:pPr>
      <w:r w:rsidRPr="00764F88">
        <w:rPr>
          <w:rFonts w:ascii="Times New Roman" w:hAnsi="Times New Roman"/>
          <w:sz w:val="20"/>
        </w:rPr>
        <w:t>1.</w:t>
      </w:r>
      <w:r w:rsidRPr="00764F88">
        <w:rPr>
          <w:rFonts w:ascii="Times New Roman" w:hAnsi="Times New Roman"/>
          <w:sz w:val="20"/>
        </w:rPr>
        <w:tab/>
        <w:t>Find a quiet place without distractions for you to study.</w:t>
      </w:r>
    </w:p>
    <w:p w:rsidR="00507D8C" w:rsidRPr="002C1062" w:rsidRDefault="00507D8C" w:rsidP="00507D8C">
      <w:pPr>
        <w:rPr>
          <w:rFonts w:ascii="Times New Roman" w:hAnsi="Times New Roman"/>
          <w:color w:val="000000"/>
          <w:sz w:val="12"/>
        </w:rPr>
      </w:pPr>
    </w:p>
    <w:p w:rsidR="00507D8C" w:rsidRPr="00764F88" w:rsidRDefault="00507D8C" w:rsidP="00507D8C">
      <w:pPr>
        <w:ind w:left="720" w:hanging="720"/>
        <w:rPr>
          <w:rFonts w:ascii="Times New Roman" w:hAnsi="Times New Roman"/>
          <w:sz w:val="20"/>
        </w:rPr>
      </w:pPr>
      <w:r w:rsidRPr="00764F88">
        <w:rPr>
          <w:rFonts w:ascii="Times New Roman" w:hAnsi="Times New Roman"/>
          <w:sz w:val="20"/>
        </w:rPr>
        <w:t>2.</w:t>
      </w:r>
      <w:r w:rsidRPr="00764F88">
        <w:rPr>
          <w:rFonts w:ascii="Times New Roman" w:hAnsi="Times New Roman"/>
          <w:sz w:val="20"/>
        </w:rPr>
        <w:tab/>
        <w:t>Review the handouts and notes you completed during this unit.</w:t>
      </w:r>
    </w:p>
    <w:p w:rsidR="00507D8C" w:rsidRPr="002C1062" w:rsidRDefault="00507D8C" w:rsidP="00507D8C">
      <w:pPr>
        <w:rPr>
          <w:rFonts w:ascii="Times New Roman" w:hAnsi="Times New Roman"/>
          <w:color w:val="000000"/>
          <w:sz w:val="12"/>
        </w:rPr>
      </w:pPr>
    </w:p>
    <w:p w:rsidR="00507D8C" w:rsidRPr="00764F88" w:rsidRDefault="00507D8C" w:rsidP="00507D8C">
      <w:pPr>
        <w:ind w:left="720" w:hanging="720"/>
        <w:rPr>
          <w:rFonts w:ascii="Times New Roman" w:hAnsi="Times New Roman"/>
          <w:sz w:val="20"/>
        </w:rPr>
      </w:pPr>
      <w:r w:rsidRPr="00764F88">
        <w:rPr>
          <w:rFonts w:ascii="Times New Roman" w:hAnsi="Times New Roman"/>
          <w:sz w:val="20"/>
        </w:rPr>
        <w:t>3.</w:t>
      </w:r>
      <w:r w:rsidRPr="00764F88">
        <w:rPr>
          <w:rFonts w:ascii="Times New Roman" w:hAnsi="Times New Roman"/>
          <w:sz w:val="20"/>
        </w:rPr>
        <w:tab/>
        <w:t>Go through the list of information on this study guide, writing out an identification of each item.</w:t>
      </w:r>
    </w:p>
    <w:p w:rsidR="00507D8C" w:rsidRPr="002C1062" w:rsidRDefault="00507D8C" w:rsidP="00507D8C">
      <w:pPr>
        <w:rPr>
          <w:rFonts w:ascii="Times New Roman" w:hAnsi="Times New Roman"/>
          <w:color w:val="000000"/>
          <w:sz w:val="12"/>
        </w:rPr>
      </w:pPr>
    </w:p>
    <w:p w:rsidR="00507D8C" w:rsidRPr="00764F88" w:rsidRDefault="00507D8C" w:rsidP="00507D8C">
      <w:pPr>
        <w:ind w:left="720" w:hanging="720"/>
        <w:rPr>
          <w:rFonts w:ascii="Times New Roman" w:hAnsi="Times New Roman"/>
          <w:sz w:val="20"/>
        </w:rPr>
      </w:pPr>
      <w:r w:rsidRPr="00764F88">
        <w:rPr>
          <w:rFonts w:ascii="Times New Roman" w:hAnsi="Times New Roman"/>
          <w:sz w:val="20"/>
        </w:rPr>
        <w:t>4.</w:t>
      </w:r>
      <w:r w:rsidRPr="00764F88">
        <w:rPr>
          <w:rFonts w:ascii="Times New Roman" w:hAnsi="Times New Roman"/>
          <w:sz w:val="20"/>
        </w:rPr>
        <w:tab/>
        <w:t>Quiz yourself or have someone else quiz you on the items at least once the night before the exam.</w:t>
      </w:r>
    </w:p>
    <w:p w:rsidR="00507D8C" w:rsidRPr="002C1062" w:rsidRDefault="00507D8C" w:rsidP="00507D8C">
      <w:pPr>
        <w:rPr>
          <w:rFonts w:ascii="Times New Roman" w:hAnsi="Times New Roman"/>
          <w:color w:val="000000"/>
          <w:sz w:val="12"/>
        </w:rPr>
      </w:pPr>
    </w:p>
    <w:p w:rsidR="00507D8C" w:rsidRPr="00764F88" w:rsidRDefault="00507D8C" w:rsidP="00507D8C">
      <w:pPr>
        <w:ind w:left="720" w:hanging="720"/>
        <w:rPr>
          <w:rFonts w:ascii="Times New Roman" w:hAnsi="Times New Roman"/>
          <w:sz w:val="20"/>
        </w:rPr>
      </w:pPr>
      <w:r w:rsidRPr="00764F88">
        <w:rPr>
          <w:rFonts w:ascii="Times New Roman" w:hAnsi="Times New Roman"/>
          <w:sz w:val="20"/>
        </w:rPr>
        <w:t>5.</w:t>
      </w:r>
      <w:r w:rsidRPr="00764F88">
        <w:rPr>
          <w:rFonts w:ascii="Times New Roman" w:hAnsi="Times New Roman"/>
          <w:sz w:val="20"/>
        </w:rPr>
        <w:tab/>
      </w:r>
      <w:r w:rsidRPr="00764F88">
        <w:rPr>
          <w:rFonts w:ascii="Times New Roman" w:hAnsi="Times New Roman"/>
          <w:b/>
          <w:i/>
          <w:sz w:val="20"/>
        </w:rPr>
        <w:t xml:space="preserve">PLEASE TAKE NOTE: </w:t>
      </w:r>
      <w:r w:rsidRPr="00764F88">
        <w:rPr>
          <w:rFonts w:ascii="Times New Roman" w:hAnsi="Times New Roman"/>
          <w:sz w:val="20"/>
        </w:rPr>
        <w:t>If you write out identifications of the items on your study guide, you will most likely earn a higher score on your exam AND you may turn this in on the day of the exam to earn up to 2 extra points on your exam grade. (It must be hand written and turned in on the day of the exam to receive credit.) Both students who take the comprehensive exam and students who complete the project have the ability to complete the study guide for extra credit.</w:t>
      </w:r>
    </w:p>
    <w:p w:rsidR="00507D8C" w:rsidRPr="002C1062" w:rsidRDefault="00507D8C" w:rsidP="00507D8C">
      <w:pPr>
        <w:rPr>
          <w:rFonts w:ascii="Times New Roman" w:hAnsi="Times New Roman"/>
          <w:color w:val="000000"/>
          <w:sz w:val="12"/>
        </w:rPr>
      </w:pPr>
    </w:p>
    <w:p w:rsidR="00AF2797" w:rsidRPr="00764F88" w:rsidRDefault="00507D8C" w:rsidP="00507D8C">
      <w:pPr>
        <w:ind w:left="720" w:hanging="720"/>
        <w:rPr>
          <w:rFonts w:ascii="Times New Roman" w:hAnsi="Times New Roman"/>
          <w:sz w:val="20"/>
        </w:rPr>
      </w:pPr>
      <w:r w:rsidRPr="00764F88">
        <w:rPr>
          <w:rFonts w:ascii="Times New Roman" w:hAnsi="Times New Roman"/>
          <w:sz w:val="20"/>
        </w:rPr>
        <w:t>6.</w:t>
      </w:r>
      <w:r w:rsidRPr="00764F88">
        <w:rPr>
          <w:rFonts w:ascii="Times New Roman" w:hAnsi="Times New Roman"/>
          <w:sz w:val="20"/>
        </w:rPr>
        <w:tab/>
        <w:t>We will study for the exam next class and your exam (or due date for project) will be the following class.</w:t>
      </w:r>
    </w:p>
    <w:p w:rsidR="00507D8C" w:rsidRPr="002C1062" w:rsidRDefault="00507D8C" w:rsidP="00507D8C">
      <w:pPr>
        <w:rPr>
          <w:rFonts w:ascii="Times New Roman" w:hAnsi="Times New Roman"/>
          <w:color w:val="000000"/>
          <w:sz w:val="12"/>
        </w:rPr>
      </w:pPr>
    </w:p>
    <w:p w:rsidR="00EB3031" w:rsidRPr="00764F88" w:rsidRDefault="001C2ECE" w:rsidP="001932B5">
      <w:pPr>
        <w:ind w:left="720" w:hanging="720"/>
        <w:rPr>
          <w:rFonts w:ascii="Times New Roman" w:hAnsi="Times New Roman"/>
          <w:sz w:val="20"/>
        </w:rPr>
      </w:pPr>
      <w:r w:rsidRPr="00764F88">
        <w:rPr>
          <w:rFonts w:ascii="Times New Roman" w:hAnsi="Times New Roman"/>
          <w:sz w:val="20"/>
        </w:rPr>
        <w:t>7.</w:t>
      </w:r>
      <w:r w:rsidRPr="00764F88">
        <w:rPr>
          <w:rFonts w:ascii="Times New Roman" w:hAnsi="Times New Roman"/>
          <w:sz w:val="20"/>
        </w:rPr>
        <w:tab/>
      </w:r>
      <w:r w:rsidR="00EB3031" w:rsidRPr="00764F88">
        <w:rPr>
          <w:rFonts w:ascii="Times New Roman" w:hAnsi="Times New Roman"/>
          <w:sz w:val="20"/>
        </w:rPr>
        <w:t>Exam/Project Due Dates:</w:t>
      </w:r>
    </w:p>
    <w:p w:rsidR="00EB3031" w:rsidRPr="00764F88" w:rsidRDefault="00507D8C" w:rsidP="00EB3031">
      <w:pPr>
        <w:ind w:left="720"/>
        <w:rPr>
          <w:rFonts w:ascii="Times New Roman" w:hAnsi="Times New Roman"/>
          <w:b/>
          <w:sz w:val="20"/>
        </w:rPr>
      </w:pPr>
      <w:r w:rsidRPr="00764F88">
        <w:rPr>
          <w:rFonts w:ascii="Times New Roman" w:hAnsi="Times New Roman"/>
          <w:sz w:val="20"/>
        </w:rPr>
        <w:t xml:space="preserve">Black 3-4: </w:t>
      </w:r>
      <w:r w:rsidRPr="00764F88">
        <w:rPr>
          <w:rFonts w:ascii="Times New Roman" w:hAnsi="Times New Roman"/>
          <w:sz w:val="20"/>
        </w:rPr>
        <w:tab/>
      </w:r>
      <w:r w:rsidR="001932B5" w:rsidRPr="00764F88">
        <w:rPr>
          <w:rFonts w:ascii="Times New Roman" w:hAnsi="Times New Roman"/>
          <w:b/>
          <w:sz w:val="20"/>
        </w:rPr>
        <w:t>Thursday</w:t>
      </w:r>
      <w:r w:rsidRPr="00764F88">
        <w:rPr>
          <w:rFonts w:ascii="Times New Roman" w:hAnsi="Times New Roman"/>
          <w:b/>
          <w:sz w:val="20"/>
        </w:rPr>
        <w:t>,</w:t>
      </w:r>
      <w:r w:rsidR="001932B5" w:rsidRPr="00764F88">
        <w:rPr>
          <w:rFonts w:ascii="Times New Roman" w:hAnsi="Times New Roman"/>
          <w:b/>
          <w:sz w:val="20"/>
        </w:rPr>
        <w:t xml:space="preserve"> February 13</w:t>
      </w:r>
      <w:r w:rsidR="001932B5" w:rsidRPr="00764F88">
        <w:rPr>
          <w:rFonts w:ascii="Times New Roman" w:hAnsi="Times New Roman"/>
          <w:b/>
          <w:sz w:val="20"/>
          <w:vertAlign w:val="superscript"/>
        </w:rPr>
        <w:t>th</w:t>
      </w:r>
    </w:p>
    <w:p w:rsidR="001932B5" w:rsidRPr="00764F88" w:rsidRDefault="001932B5" w:rsidP="00EB3031">
      <w:pPr>
        <w:ind w:left="720"/>
        <w:rPr>
          <w:rFonts w:ascii="Times New Roman" w:hAnsi="Times New Roman"/>
          <w:b/>
          <w:sz w:val="20"/>
        </w:rPr>
      </w:pPr>
      <w:r w:rsidRPr="00764F88">
        <w:rPr>
          <w:rFonts w:ascii="Times New Roman" w:hAnsi="Times New Roman"/>
          <w:sz w:val="20"/>
        </w:rPr>
        <w:t>Orange 3-4:</w:t>
      </w:r>
      <w:r w:rsidRPr="00764F88">
        <w:rPr>
          <w:rFonts w:ascii="Times New Roman" w:hAnsi="Times New Roman"/>
          <w:sz w:val="20"/>
        </w:rPr>
        <w:tab/>
      </w:r>
      <w:r w:rsidRPr="00764F88">
        <w:rPr>
          <w:rFonts w:ascii="Times New Roman" w:hAnsi="Times New Roman"/>
          <w:b/>
          <w:sz w:val="20"/>
        </w:rPr>
        <w:t>Friday, February 14</w:t>
      </w:r>
      <w:r w:rsidRPr="00764F88">
        <w:rPr>
          <w:rFonts w:ascii="Times New Roman" w:hAnsi="Times New Roman"/>
          <w:b/>
          <w:sz w:val="20"/>
          <w:vertAlign w:val="superscript"/>
        </w:rPr>
        <w:t>th</w:t>
      </w:r>
    </w:p>
    <w:p w:rsidR="00507D8C" w:rsidRPr="00764F88" w:rsidRDefault="00507D8C" w:rsidP="00507D8C">
      <w:pPr>
        <w:pStyle w:val="NoSpacing"/>
        <w:rPr>
          <w:rFonts w:ascii="Times New Roman" w:hAnsi="Times New Roman"/>
          <w:sz w:val="20"/>
        </w:rPr>
      </w:pPr>
    </w:p>
    <w:p w:rsidR="00507D8C" w:rsidRPr="00764F88" w:rsidRDefault="00507D8C" w:rsidP="00507D8C">
      <w:pPr>
        <w:pStyle w:val="NoSpacing"/>
        <w:rPr>
          <w:rFonts w:ascii="Times New Roman" w:hAnsi="Times New Roman"/>
          <w:sz w:val="20"/>
        </w:rPr>
      </w:pPr>
      <w:r w:rsidRPr="00764F88">
        <w:rPr>
          <w:rFonts w:ascii="Times New Roman" w:hAnsi="Times New Roman"/>
          <w:sz w:val="20"/>
        </w:rPr>
        <w:t>You should be able to identify/describe/explain the following:</w:t>
      </w:r>
    </w:p>
    <w:p w:rsidR="00764F88" w:rsidRPr="00764F88" w:rsidRDefault="00764F88" w:rsidP="00E556A8">
      <w:pPr>
        <w:pStyle w:val="NoSpacing"/>
        <w:rPr>
          <w:rFonts w:ascii="Times New Roman" w:hAnsi="Times New Roman"/>
          <w:sz w:val="20"/>
        </w:rPr>
        <w:sectPr w:rsidR="00764F88" w:rsidRPr="00764F88">
          <w:pgSz w:w="12240" w:h="15840"/>
          <w:pgMar w:top="720" w:right="1440" w:bottom="864" w:left="1440" w:footer="864" w:gutter="0"/>
        </w:sectPr>
      </w:pPr>
    </w:p>
    <w:p w:rsidR="00E178A8" w:rsidRDefault="000A68D8" w:rsidP="00E556A8">
      <w:pPr>
        <w:pStyle w:val="NoSpacing"/>
        <w:rPr>
          <w:rFonts w:ascii="Times New Roman" w:hAnsi="Times New Roman"/>
          <w:sz w:val="18"/>
        </w:rPr>
      </w:pPr>
      <w:r w:rsidRPr="00E178A8">
        <w:rPr>
          <w:rFonts w:ascii="Times New Roman" w:hAnsi="Times New Roman"/>
          <w:sz w:val="18"/>
        </w:rPr>
        <w:t>a</w:t>
      </w:r>
      <w:r w:rsidR="00E556A8" w:rsidRPr="00E178A8">
        <w:rPr>
          <w:rFonts w:ascii="Times New Roman" w:hAnsi="Times New Roman"/>
          <w:sz w:val="18"/>
        </w:rPr>
        <w:t>bsolutism</w:t>
      </w:r>
    </w:p>
    <w:p w:rsidR="000A68D8" w:rsidRPr="00E178A8" w:rsidRDefault="000A68D8" w:rsidP="00E556A8">
      <w:pPr>
        <w:pStyle w:val="NoSpacing"/>
        <w:rPr>
          <w:rFonts w:ascii="Times New Roman" w:hAnsi="Times New Roman"/>
          <w:sz w:val="18"/>
        </w:rPr>
      </w:pPr>
      <w:r w:rsidRPr="00E178A8">
        <w:rPr>
          <w:rFonts w:ascii="Times New Roman" w:hAnsi="Times New Roman"/>
          <w:sz w:val="18"/>
        </w:rPr>
        <w:t>c</w:t>
      </w:r>
      <w:r w:rsidR="00E556A8" w:rsidRPr="00E178A8">
        <w:rPr>
          <w:rFonts w:ascii="Times New Roman" w:hAnsi="Times New Roman"/>
          <w:sz w:val="18"/>
        </w:rPr>
        <w:t>onstitutionalism</w:t>
      </w:r>
    </w:p>
    <w:p w:rsidR="000A68D8" w:rsidRPr="00E178A8" w:rsidRDefault="000A68D8" w:rsidP="00E556A8">
      <w:pPr>
        <w:pStyle w:val="NoSpacing"/>
        <w:rPr>
          <w:rFonts w:ascii="Times New Roman" w:hAnsi="Times New Roman"/>
          <w:sz w:val="18"/>
        </w:rPr>
      </w:pPr>
      <w:r w:rsidRPr="00E178A8">
        <w:rPr>
          <w:rFonts w:ascii="Times New Roman" w:hAnsi="Times New Roman"/>
          <w:sz w:val="18"/>
        </w:rPr>
        <w:t xml:space="preserve">British </w:t>
      </w:r>
      <w:r w:rsidR="00E556A8" w:rsidRPr="00E178A8">
        <w:rPr>
          <w:rFonts w:ascii="Times New Roman" w:hAnsi="Times New Roman"/>
          <w:sz w:val="18"/>
        </w:rPr>
        <w:t>Parliament</w:t>
      </w:r>
    </w:p>
    <w:p w:rsidR="00E556A8" w:rsidRPr="00E178A8" w:rsidRDefault="00E556A8" w:rsidP="00E556A8">
      <w:pPr>
        <w:pStyle w:val="NoSpacing"/>
        <w:rPr>
          <w:rFonts w:ascii="Times New Roman" w:hAnsi="Times New Roman"/>
          <w:sz w:val="18"/>
        </w:rPr>
      </w:pPr>
      <w:r w:rsidRPr="00E178A8">
        <w:rPr>
          <w:rFonts w:ascii="Times New Roman" w:hAnsi="Times New Roman"/>
          <w:sz w:val="18"/>
        </w:rPr>
        <w:t>House of Lords</w:t>
      </w:r>
    </w:p>
    <w:p w:rsidR="00E556A8" w:rsidRPr="00E178A8" w:rsidRDefault="00E556A8" w:rsidP="00E556A8">
      <w:pPr>
        <w:pStyle w:val="NoSpacing"/>
        <w:rPr>
          <w:rFonts w:ascii="Times New Roman" w:hAnsi="Times New Roman"/>
          <w:sz w:val="18"/>
        </w:rPr>
      </w:pPr>
      <w:r w:rsidRPr="00E178A8">
        <w:rPr>
          <w:rFonts w:ascii="Times New Roman" w:hAnsi="Times New Roman"/>
          <w:sz w:val="18"/>
        </w:rPr>
        <w:t>House of Commons</w:t>
      </w:r>
    </w:p>
    <w:p w:rsidR="00063F54" w:rsidRPr="00E178A8" w:rsidRDefault="00E556A8" w:rsidP="00E556A8">
      <w:pPr>
        <w:pStyle w:val="NoSpacing"/>
        <w:rPr>
          <w:rFonts w:ascii="Times New Roman" w:hAnsi="Times New Roman"/>
          <w:sz w:val="18"/>
        </w:rPr>
      </w:pPr>
      <w:r w:rsidRPr="00E178A8">
        <w:rPr>
          <w:rFonts w:ascii="Times New Roman" w:hAnsi="Times New Roman"/>
          <w:sz w:val="18"/>
        </w:rPr>
        <w:t>enclosure movement</w:t>
      </w:r>
    </w:p>
    <w:p w:rsidR="00E556A8" w:rsidRPr="00E178A8" w:rsidRDefault="00E556A8" w:rsidP="00E556A8">
      <w:pPr>
        <w:pStyle w:val="NoSpacing"/>
        <w:rPr>
          <w:rFonts w:ascii="Times New Roman" w:hAnsi="Times New Roman"/>
          <w:sz w:val="18"/>
        </w:rPr>
      </w:pPr>
      <w:r w:rsidRPr="00E178A8">
        <w:rPr>
          <w:rFonts w:ascii="Times New Roman" w:hAnsi="Times New Roman"/>
          <w:sz w:val="18"/>
        </w:rPr>
        <w:t>join</w:t>
      </w:r>
      <w:r w:rsidR="00063F54" w:rsidRPr="00E178A8">
        <w:rPr>
          <w:rFonts w:ascii="Times New Roman" w:hAnsi="Times New Roman"/>
          <w:sz w:val="18"/>
        </w:rPr>
        <w:t>t</w:t>
      </w:r>
      <w:r w:rsidRPr="00E178A8">
        <w:rPr>
          <w:rFonts w:ascii="Times New Roman" w:hAnsi="Times New Roman"/>
          <w:sz w:val="18"/>
        </w:rPr>
        <w:t xml:space="preserve"> stock companies</w:t>
      </w:r>
    </w:p>
    <w:p w:rsidR="00B85641" w:rsidRPr="00E178A8" w:rsidRDefault="00E556A8" w:rsidP="00E556A8">
      <w:pPr>
        <w:pStyle w:val="NoSpacing"/>
        <w:rPr>
          <w:rFonts w:ascii="Times New Roman" w:hAnsi="Times New Roman"/>
          <w:sz w:val="18"/>
        </w:rPr>
      </w:pPr>
      <w:r w:rsidRPr="00E178A8">
        <w:rPr>
          <w:rFonts w:ascii="Times New Roman" w:hAnsi="Times New Roman"/>
          <w:sz w:val="18"/>
        </w:rPr>
        <w:t>Tudor dynasty</w:t>
      </w:r>
    </w:p>
    <w:p w:rsidR="00E556A8" w:rsidRPr="00E178A8" w:rsidRDefault="00E556A8" w:rsidP="00E556A8">
      <w:pPr>
        <w:pStyle w:val="NoSpacing"/>
        <w:rPr>
          <w:rFonts w:ascii="Times New Roman" w:hAnsi="Times New Roman"/>
          <w:sz w:val="18"/>
        </w:rPr>
      </w:pPr>
      <w:r w:rsidRPr="00E178A8">
        <w:rPr>
          <w:rFonts w:ascii="Times New Roman" w:hAnsi="Times New Roman"/>
          <w:sz w:val="18"/>
        </w:rPr>
        <w:t>King James I of England</w:t>
      </w:r>
    </w:p>
    <w:p w:rsidR="00E556A8" w:rsidRPr="00E178A8" w:rsidRDefault="00B85641" w:rsidP="00E556A8">
      <w:pPr>
        <w:pStyle w:val="NoSpacing"/>
        <w:rPr>
          <w:rFonts w:ascii="Times New Roman" w:hAnsi="Times New Roman"/>
          <w:sz w:val="18"/>
        </w:rPr>
      </w:pPr>
      <w:r w:rsidRPr="00E178A8">
        <w:rPr>
          <w:rFonts w:ascii="Times New Roman" w:hAnsi="Times New Roman"/>
          <w:sz w:val="18"/>
        </w:rPr>
        <w:t>King James VI of Scotland</w:t>
      </w:r>
    </w:p>
    <w:p w:rsidR="00183795" w:rsidRPr="00E178A8" w:rsidRDefault="00E556A8" w:rsidP="00E556A8">
      <w:pPr>
        <w:pStyle w:val="NoSpacing"/>
        <w:rPr>
          <w:rFonts w:ascii="Times New Roman" w:hAnsi="Times New Roman"/>
          <w:sz w:val="18"/>
        </w:rPr>
      </w:pPr>
      <w:r w:rsidRPr="00E178A8">
        <w:rPr>
          <w:rFonts w:ascii="Times New Roman" w:hAnsi="Times New Roman"/>
          <w:sz w:val="18"/>
        </w:rPr>
        <w:t>Stuart Dynasty</w:t>
      </w:r>
    </w:p>
    <w:p w:rsidR="00D04853" w:rsidRPr="00E178A8" w:rsidRDefault="00183795" w:rsidP="00E556A8">
      <w:pPr>
        <w:pStyle w:val="NoSpacing"/>
        <w:rPr>
          <w:rFonts w:ascii="Times New Roman" w:hAnsi="Times New Roman"/>
          <w:sz w:val="18"/>
        </w:rPr>
      </w:pPr>
      <w:r w:rsidRPr="00E178A8">
        <w:rPr>
          <w:rFonts w:ascii="Times New Roman" w:hAnsi="Times New Roman"/>
          <w:sz w:val="18"/>
        </w:rPr>
        <w:t>Gunpowder Plot</w:t>
      </w:r>
      <w:r w:rsidR="00CD1913" w:rsidRPr="00E178A8">
        <w:rPr>
          <w:rFonts w:ascii="Times New Roman" w:hAnsi="Times New Roman"/>
          <w:sz w:val="18"/>
        </w:rPr>
        <w:t>/</w:t>
      </w:r>
      <w:r w:rsidR="00E556A8" w:rsidRPr="00E178A8">
        <w:rPr>
          <w:rFonts w:ascii="Times New Roman" w:hAnsi="Times New Roman"/>
          <w:sz w:val="18"/>
        </w:rPr>
        <w:t>Guy Fawkes</w:t>
      </w:r>
    </w:p>
    <w:p w:rsidR="00D04853" w:rsidRPr="00E178A8" w:rsidRDefault="00D04853" w:rsidP="00E556A8">
      <w:pPr>
        <w:pStyle w:val="NoSpacing"/>
        <w:rPr>
          <w:rFonts w:ascii="Times New Roman" w:hAnsi="Times New Roman"/>
          <w:sz w:val="18"/>
        </w:rPr>
      </w:pPr>
      <w:r w:rsidRPr="00E178A8">
        <w:rPr>
          <w:rFonts w:ascii="Times New Roman" w:hAnsi="Times New Roman"/>
          <w:sz w:val="18"/>
        </w:rPr>
        <w:t xml:space="preserve">the </w:t>
      </w:r>
      <w:r w:rsidR="00E556A8" w:rsidRPr="00E178A8">
        <w:rPr>
          <w:rFonts w:ascii="Times New Roman" w:hAnsi="Times New Roman"/>
          <w:sz w:val="18"/>
        </w:rPr>
        <w:t>Great Chain of Being</w:t>
      </w:r>
    </w:p>
    <w:p w:rsidR="00D04853" w:rsidRPr="00E178A8" w:rsidRDefault="00D04853" w:rsidP="00E556A8">
      <w:pPr>
        <w:pStyle w:val="NoSpacing"/>
        <w:rPr>
          <w:rFonts w:ascii="Times New Roman" w:hAnsi="Times New Roman"/>
          <w:sz w:val="18"/>
        </w:rPr>
      </w:pPr>
      <w:r w:rsidRPr="00E178A8">
        <w:rPr>
          <w:rFonts w:ascii="Times New Roman" w:hAnsi="Times New Roman"/>
          <w:sz w:val="18"/>
        </w:rPr>
        <w:t>Divine Right of Kings</w:t>
      </w:r>
    </w:p>
    <w:p w:rsidR="001D20C6" w:rsidRPr="00E178A8" w:rsidRDefault="001D20C6" w:rsidP="00E556A8">
      <w:pPr>
        <w:pStyle w:val="NoSpacing"/>
        <w:rPr>
          <w:rFonts w:ascii="Times New Roman" w:hAnsi="Times New Roman"/>
          <w:sz w:val="18"/>
        </w:rPr>
      </w:pPr>
      <w:r w:rsidRPr="00E178A8">
        <w:rPr>
          <w:rFonts w:ascii="Times New Roman" w:hAnsi="Times New Roman"/>
          <w:sz w:val="18"/>
        </w:rPr>
        <w:t>Puritans</w:t>
      </w:r>
    </w:p>
    <w:p w:rsidR="001D20C6" w:rsidRPr="00E178A8" w:rsidRDefault="00E556A8" w:rsidP="00E556A8">
      <w:pPr>
        <w:pStyle w:val="NoSpacing"/>
        <w:rPr>
          <w:rFonts w:ascii="Times New Roman" w:hAnsi="Times New Roman"/>
          <w:sz w:val="18"/>
        </w:rPr>
      </w:pPr>
      <w:r w:rsidRPr="00E178A8">
        <w:rPr>
          <w:rFonts w:ascii="Times New Roman" w:hAnsi="Times New Roman"/>
          <w:sz w:val="18"/>
        </w:rPr>
        <w:t>gentry</w:t>
      </w:r>
    </w:p>
    <w:p w:rsidR="00E556A8" w:rsidRPr="00E178A8" w:rsidRDefault="00E556A8" w:rsidP="00E556A8">
      <w:pPr>
        <w:pStyle w:val="NoSpacing"/>
        <w:rPr>
          <w:rFonts w:ascii="Times New Roman" w:hAnsi="Times New Roman"/>
          <w:sz w:val="18"/>
        </w:rPr>
      </w:pPr>
      <w:r w:rsidRPr="00E178A8">
        <w:rPr>
          <w:rFonts w:ascii="Times New Roman" w:hAnsi="Times New Roman"/>
          <w:sz w:val="18"/>
        </w:rPr>
        <w:t>Charles I</w:t>
      </w:r>
    </w:p>
    <w:p w:rsidR="00E556A8" w:rsidRPr="00E178A8" w:rsidRDefault="00E556A8" w:rsidP="00E556A8">
      <w:pPr>
        <w:pStyle w:val="NoSpacing"/>
        <w:rPr>
          <w:rFonts w:ascii="Times New Roman" w:hAnsi="Times New Roman"/>
          <w:sz w:val="18"/>
        </w:rPr>
      </w:pPr>
      <w:r w:rsidRPr="00E178A8">
        <w:rPr>
          <w:rFonts w:ascii="Times New Roman" w:hAnsi="Times New Roman"/>
          <w:sz w:val="18"/>
        </w:rPr>
        <w:t>Petition of Right</w:t>
      </w:r>
    </w:p>
    <w:p w:rsidR="001D20C6" w:rsidRPr="00E178A8" w:rsidRDefault="00226BD4" w:rsidP="00E556A8">
      <w:pPr>
        <w:pStyle w:val="NoSpacing"/>
        <w:rPr>
          <w:rFonts w:ascii="Times New Roman" w:hAnsi="Times New Roman"/>
          <w:sz w:val="18"/>
        </w:rPr>
      </w:pPr>
      <w:r w:rsidRPr="00E178A8">
        <w:rPr>
          <w:rFonts w:ascii="Times New Roman" w:hAnsi="Times New Roman"/>
          <w:sz w:val="18"/>
        </w:rPr>
        <w:t>“</w:t>
      </w:r>
      <w:r w:rsidR="00E556A8" w:rsidRPr="00E178A8">
        <w:rPr>
          <w:rFonts w:ascii="Times New Roman" w:hAnsi="Times New Roman"/>
          <w:sz w:val="18"/>
        </w:rPr>
        <w:t>personal rule</w:t>
      </w:r>
      <w:r w:rsidRPr="00E178A8">
        <w:rPr>
          <w:rFonts w:ascii="Times New Roman" w:hAnsi="Times New Roman"/>
          <w:sz w:val="18"/>
        </w:rPr>
        <w:t>”</w:t>
      </w:r>
    </w:p>
    <w:p w:rsidR="001D20C6" w:rsidRPr="00E178A8" w:rsidRDefault="00E556A8" w:rsidP="00E556A8">
      <w:pPr>
        <w:pStyle w:val="NoSpacing"/>
        <w:rPr>
          <w:rFonts w:ascii="Times New Roman" w:hAnsi="Times New Roman"/>
          <w:sz w:val="18"/>
        </w:rPr>
      </w:pPr>
      <w:r w:rsidRPr="00E178A8">
        <w:rPr>
          <w:rFonts w:ascii="Times New Roman" w:hAnsi="Times New Roman"/>
          <w:sz w:val="18"/>
        </w:rPr>
        <w:t>Ship Money Tax</w:t>
      </w:r>
    </w:p>
    <w:p w:rsidR="001D20C6" w:rsidRPr="00E178A8" w:rsidRDefault="00E556A8" w:rsidP="00E556A8">
      <w:pPr>
        <w:pStyle w:val="NoSpacing"/>
        <w:rPr>
          <w:rFonts w:ascii="Times New Roman" w:hAnsi="Times New Roman"/>
          <w:sz w:val="18"/>
        </w:rPr>
      </w:pPr>
      <w:r w:rsidRPr="00E178A8">
        <w:rPr>
          <w:rFonts w:ascii="Times New Roman" w:hAnsi="Times New Roman"/>
          <w:sz w:val="18"/>
        </w:rPr>
        <w:t>Henrietta Maria</w:t>
      </w:r>
    </w:p>
    <w:p w:rsidR="00E556A8" w:rsidRPr="00E178A8" w:rsidRDefault="001D20C6" w:rsidP="00E556A8">
      <w:pPr>
        <w:pStyle w:val="NoSpacing"/>
        <w:rPr>
          <w:rFonts w:ascii="Times New Roman" w:hAnsi="Times New Roman"/>
          <w:sz w:val="18"/>
        </w:rPr>
      </w:pPr>
      <w:r w:rsidRPr="00E178A8">
        <w:rPr>
          <w:rFonts w:ascii="Times New Roman" w:hAnsi="Times New Roman"/>
          <w:sz w:val="18"/>
        </w:rPr>
        <w:t>Archbishop of Canterbury</w:t>
      </w:r>
    </w:p>
    <w:p w:rsidR="00E556A8" w:rsidRPr="00E178A8" w:rsidRDefault="00E556A8" w:rsidP="00E556A8">
      <w:pPr>
        <w:pStyle w:val="NoSpacing"/>
        <w:rPr>
          <w:rFonts w:ascii="Times New Roman" w:hAnsi="Times New Roman"/>
          <w:sz w:val="18"/>
        </w:rPr>
      </w:pPr>
      <w:r w:rsidRPr="00E178A8">
        <w:rPr>
          <w:rFonts w:ascii="Times New Roman" w:hAnsi="Times New Roman"/>
          <w:sz w:val="18"/>
        </w:rPr>
        <w:t>William Laud</w:t>
      </w:r>
    </w:p>
    <w:p w:rsidR="008E7EBB" w:rsidRPr="00E178A8" w:rsidRDefault="00E556A8" w:rsidP="00E556A8">
      <w:pPr>
        <w:pStyle w:val="NoSpacing"/>
        <w:rPr>
          <w:rFonts w:ascii="Times New Roman" w:hAnsi="Times New Roman"/>
          <w:sz w:val="18"/>
        </w:rPr>
      </w:pPr>
      <w:r w:rsidRPr="00E178A8">
        <w:rPr>
          <w:rFonts w:ascii="Times New Roman" w:hAnsi="Times New Roman"/>
          <w:sz w:val="18"/>
        </w:rPr>
        <w:t>Anglican Book of Prayer</w:t>
      </w:r>
    </w:p>
    <w:p w:rsidR="00CF23CC" w:rsidRPr="00E178A8" w:rsidRDefault="00E556A8" w:rsidP="00E556A8">
      <w:pPr>
        <w:pStyle w:val="NoSpacing"/>
        <w:rPr>
          <w:rFonts w:ascii="Times New Roman" w:hAnsi="Times New Roman"/>
          <w:sz w:val="18"/>
        </w:rPr>
      </w:pPr>
      <w:r w:rsidRPr="00E178A8">
        <w:rPr>
          <w:rFonts w:ascii="Times New Roman" w:hAnsi="Times New Roman"/>
          <w:sz w:val="18"/>
        </w:rPr>
        <w:t>the Long Parliament</w:t>
      </w:r>
    </w:p>
    <w:p w:rsidR="00E556A8" w:rsidRPr="00E178A8" w:rsidRDefault="00CF23CC" w:rsidP="00E556A8">
      <w:pPr>
        <w:pStyle w:val="NoSpacing"/>
        <w:rPr>
          <w:rFonts w:ascii="Times New Roman" w:hAnsi="Times New Roman"/>
          <w:sz w:val="18"/>
        </w:rPr>
      </w:pPr>
      <w:r w:rsidRPr="00E178A8">
        <w:rPr>
          <w:rFonts w:ascii="Times New Roman" w:hAnsi="Times New Roman"/>
          <w:sz w:val="18"/>
        </w:rPr>
        <w:t>the Triennial Act</w:t>
      </w:r>
    </w:p>
    <w:p w:rsidR="00E556A8" w:rsidRPr="00E178A8" w:rsidRDefault="00CF23CC" w:rsidP="00E556A8">
      <w:pPr>
        <w:pStyle w:val="NoSpacing"/>
        <w:rPr>
          <w:rFonts w:ascii="Times New Roman" w:hAnsi="Times New Roman"/>
          <w:sz w:val="18"/>
        </w:rPr>
      </w:pPr>
      <w:r w:rsidRPr="00E178A8">
        <w:rPr>
          <w:rFonts w:ascii="Times New Roman" w:hAnsi="Times New Roman"/>
          <w:sz w:val="18"/>
        </w:rPr>
        <w:t>Royalists</w:t>
      </w:r>
      <w:r w:rsidR="000C3C2F" w:rsidRPr="00E178A8">
        <w:rPr>
          <w:rFonts w:ascii="Times New Roman" w:hAnsi="Times New Roman"/>
          <w:sz w:val="18"/>
        </w:rPr>
        <w:t xml:space="preserve"> v. </w:t>
      </w:r>
      <w:r w:rsidRPr="00E178A8">
        <w:rPr>
          <w:rFonts w:ascii="Times New Roman" w:hAnsi="Times New Roman"/>
          <w:sz w:val="18"/>
        </w:rPr>
        <w:t>Cavaliers</w:t>
      </w:r>
    </w:p>
    <w:p w:rsidR="00274612" w:rsidRPr="00E178A8" w:rsidRDefault="00274612" w:rsidP="00E556A8">
      <w:pPr>
        <w:pStyle w:val="NoSpacing"/>
        <w:rPr>
          <w:rFonts w:ascii="Times New Roman" w:hAnsi="Times New Roman"/>
          <w:sz w:val="18"/>
        </w:rPr>
      </w:pPr>
      <w:r w:rsidRPr="00E178A8">
        <w:rPr>
          <w:rFonts w:ascii="Times New Roman" w:hAnsi="Times New Roman"/>
          <w:sz w:val="18"/>
        </w:rPr>
        <w:t>Parliamentarians</w:t>
      </w:r>
    </w:p>
    <w:p w:rsidR="00E556A8" w:rsidRPr="00E178A8" w:rsidRDefault="00274612" w:rsidP="00E556A8">
      <w:pPr>
        <w:pStyle w:val="NoSpacing"/>
        <w:rPr>
          <w:rFonts w:ascii="Times New Roman" w:hAnsi="Times New Roman"/>
          <w:sz w:val="18"/>
        </w:rPr>
      </w:pPr>
      <w:r w:rsidRPr="00E178A8">
        <w:rPr>
          <w:rFonts w:ascii="Times New Roman" w:hAnsi="Times New Roman"/>
          <w:sz w:val="18"/>
        </w:rPr>
        <w:t>Roundheads</w:t>
      </w:r>
    </w:p>
    <w:p w:rsidR="007102D4" w:rsidRPr="00E178A8" w:rsidRDefault="00E556A8" w:rsidP="00E556A8">
      <w:pPr>
        <w:pStyle w:val="NoSpacing"/>
        <w:rPr>
          <w:rFonts w:ascii="Times New Roman" w:hAnsi="Times New Roman"/>
          <w:sz w:val="18"/>
        </w:rPr>
      </w:pPr>
      <w:r w:rsidRPr="00E178A8">
        <w:rPr>
          <w:rFonts w:ascii="Times New Roman" w:hAnsi="Times New Roman"/>
          <w:sz w:val="18"/>
        </w:rPr>
        <w:t>Oliver Cromwell</w:t>
      </w:r>
    </w:p>
    <w:p w:rsidR="007102D4" w:rsidRPr="00E178A8" w:rsidRDefault="00E556A8" w:rsidP="00E556A8">
      <w:pPr>
        <w:pStyle w:val="NoSpacing"/>
        <w:rPr>
          <w:rFonts w:ascii="Times New Roman" w:hAnsi="Times New Roman"/>
          <w:sz w:val="18"/>
        </w:rPr>
      </w:pPr>
      <w:r w:rsidRPr="00E178A8">
        <w:rPr>
          <w:rFonts w:ascii="Times New Roman" w:hAnsi="Times New Roman"/>
          <w:sz w:val="18"/>
        </w:rPr>
        <w:t>New Model Army</w:t>
      </w:r>
    </w:p>
    <w:p w:rsidR="007B6F82" w:rsidRPr="00E178A8" w:rsidRDefault="00E556A8" w:rsidP="00E556A8">
      <w:pPr>
        <w:pStyle w:val="NoSpacing"/>
        <w:rPr>
          <w:rFonts w:ascii="Times New Roman" w:hAnsi="Times New Roman"/>
          <w:sz w:val="18"/>
        </w:rPr>
      </w:pPr>
      <w:r w:rsidRPr="00E178A8">
        <w:rPr>
          <w:rFonts w:ascii="Times New Roman" w:hAnsi="Times New Roman"/>
          <w:sz w:val="18"/>
        </w:rPr>
        <w:t>Rump Parliament</w:t>
      </w:r>
    </w:p>
    <w:p w:rsidR="007B6F82" w:rsidRPr="00E178A8" w:rsidRDefault="007B6F82" w:rsidP="00E556A8">
      <w:pPr>
        <w:pStyle w:val="NoSpacing"/>
        <w:rPr>
          <w:rFonts w:ascii="Times New Roman" w:hAnsi="Times New Roman"/>
          <w:sz w:val="18"/>
        </w:rPr>
      </w:pPr>
      <w:r w:rsidRPr="00E178A8">
        <w:rPr>
          <w:rFonts w:ascii="Times New Roman" w:hAnsi="Times New Roman"/>
          <w:sz w:val="18"/>
        </w:rPr>
        <w:t>oppression of Ireland</w:t>
      </w:r>
    </w:p>
    <w:p w:rsidR="007B6F82" w:rsidRPr="00E178A8" w:rsidRDefault="00E556A8" w:rsidP="00E556A8">
      <w:pPr>
        <w:pStyle w:val="NoSpacing"/>
        <w:rPr>
          <w:rFonts w:ascii="Times New Roman" w:hAnsi="Times New Roman"/>
          <w:sz w:val="18"/>
        </w:rPr>
      </w:pPr>
      <w:r w:rsidRPr="00E178A8">
        <w:rPr>
          <w:rFonts w:ascii="Times New Roman" w:hAnsi="Times New Roman"/>
          <w:sz w:val="18"/>
        </w:rPr>
        <w:t>Levellers</w:t>
      </w:r>
    </w:p>
    <w:p w:rsidR="0025030C" w:rsidRPr="00E178A8" w:rsidRDefault="00E556A8" w:rsidP="00E556A8">
      <w:pPr>
        <w:pStyle w:val="NoSpacing"/>
        <w:rPr>
          <w:rFonts w:ascii="Times New Roman" w:hAnsi="Times New Roman"/>
          <w:sz w:val="18"/>
        </w:rPr>
      </w:pPr>
      <w:r w:rsidRPr="00E178A8">
        <w:rPr>
          <w:rFonts w:ascii="Times New Roman" w:hAnsi="Times New Roman"/>
          <w:sz w:val="18"/>
        </w:rPr>
        <w:t>Lord Protector</w:t>
      </w:r>
    </w:p>
    <w:p w:rsidR="00E556A8" w:rsidRPr="00E178A8" w:rsidRDefault="00E556A8" w:rsidP="00E556A8">
      <w:pPr>
        <w:pStyle w:val="NoSpacing"/>
        <w:rPr>
          <w:rFonts w:ascii="Times New Roman" w:hAnsi="Times New Roman"/>
          <w:sz w:val="18"/>
        </w:rPr>
      </w:pPr>
      <w:r w:rsidRPr="00E178A8">
        <w:rPr>
          <w:rFonts w:ascii="Times New Roman" w:hAnsi="Times New Roman"/>
          <w:sz w:val="18"/>
        </w:rPr>
        <w:t>Council of State</w:t>
      </w:r>
    </w:p>
    <w:p w:rsidR="00B2280E" w:rsidRPr="00E178A8" w:rsidRDefault="00B2280E" w:rsidP="00E556A8">
      <w:pPr>
        <w:pStyle w:val="NoSpacing"/>
        <w:rPr>
          <w:rFonts w:ascii="Times New Roman" w:hAnsi="Times New Roman"/>
          <w:sz w:val="18"/>
        </w:rPr>
      </w:pPr>
      <w:r w:rsidRPr="00E178A8">
        <w:rPr>
          <w:rFonts w:ascii="Times New Roman" w:hAnsi="Times New Roman"/>
          <w:sz w:val="18"/>
        </w:rPr>
        <w:t>Puritan (Cromwell) laws</w:t>
      </w:r>
    </w:p>
    <w:p w:rsidR="00E556A8" w:rsidRPr="00E178A8" w:rsidRDefault="00B2280E" w:rsidP="00E556A8">
      <w:pPr>
        <w:pStyle w:val="NoSpacing"/>
        <w:rPr>
          <w:rFonts w:ascii="Times New Roman" w:hAnsi="Times New Roman"/>
          <w:sz w:val="18"/>
        </w:rPr>
      </w:pPr>
      <w:r w:rsidRPr="00E178A8">
        <w:rPr>
          <w:rFonts w:ascii="Times New Roman" w:hAnsi="Times New Roman"/>
          <w:sz w:val="18"/>
        </w:rPr>
        <w:t>Charles II</w:t>
      </w:r>
      <w:r w:rsidR="003A181B" w:rsidRPr="00E178A8">
        <w:rPr>
          <w:rFonts w:ascii="Times New Roman" w:hAnsi="Times New Roman"/>
          <w:sz w:val="18"/>
        </w:rPr>
        <w:t xml:space="preserve"> &amp; t</w:t>
      </w:r>
      <w:r w:rsidRPr="00E178A8">
        <w:rPr>
          <w:rFonts w:ascii="Times New Roman" w:hAnsi="Times New Roman"/>
          <w:sz w:val="18"/>
        </w:rPr>
        <w:t>he Restoration</w:t>
      </w:r>
    </w:p>
    <w:p w:rsidR="00E556A8" w:rsidRPr="00E178A8" w:rsidRDefault="004C7F3A" w:rsidP="00E556A8">
      <w:pPr>
        <w:pStyle w:val="NoSpacing"/>
        <w:rPr>
          <w:rFonts w:ascii="Times New Roman" w:hAnsi="Times New Roman"/>
          <w:sz w:val="18"/>
        </w:rPr>
      </w:pPr>
      <w:r w:rsidRPr="00E178A8">
        <w:rPr>
          <w:rFonts w:ascii="Times New Roman" w:hAnsi="Times New Roman"/>
          <w:sz w:val="18"/>
        </w:rPr>
        <w:t>t</w:t>
      </w:r>
      <w:r w:rsidR="00E556A8" w:rsidRPr="00E178A8">
        <w:rPr>
          <w:rFonts w:ascii="Times New Roman" w:hAnsi="Times New Roman"/>
          <w:sz w:val="18"/>
        </w:rPr>
        <w:t>he Price Revolution</w:t>
      </w:r>
    </w:p>
    <w:p w:rsidR="00E556A8" w:rsidRPr="00E178A8" w:rsidRDefault="00E556A8" w:rsidP="00E556A8">
      <w:pPr>
        <w:pStyle w:val="NoSpacing"/>
        <w:rPr>
          <w:rFonts w:ascii="Times New Roman" w:hAnsi="Times New Roman"/>
          <w:sz w:val="18"/>
        </w:rPr>
      </w:pPr>
      <w:r w:rsidRPr="00E178A8">
        <w:rPr>
          <w:rFonts w:ascii="Times New Roman" w:hAnsi="Times New Roman"/>
          <w:sz w:val="18"/>
        </w:rPr>
        <w:t>Huguenots</w:t>
      </w:r>
    </w:p>
    <w:p w:rsidR="00E556A8" w:rsidRPr="00E178A8" w:rsidRDefault="00E556A8" w:rsidP="00E556A8">
      <w:pPr>
        <w:pStyle w:val="NoSpacing"/>
        <w:rPr>
          <w:rFonts w:ascii="Times New Roman" w:hAnsi="Times New Roman"/>
          <w:sz w:val="18"/>
        </w:rPr>
      </w:pPr>
      <w:r w:rsidRPr="00E178A8">
        <w:rPr>
          <w:rFonts w:ascii="Times New Roman" w:hAnsi="Times New Roman"/>
          <w:sz w:val="18"/>
        </w:rPr>
        <w:t>Duke of Guise</w:t>
      </w:r>
    </w:p>
    <w:p w:rsidR="00E556A8" w:rsidRPr="00E178A8" w:rsidRDefault="00E556A8" w:rsidP="00E556A8">
      <w:pPr>
        <w:pStyle w:val="NoSpacing"/>
        <w:rPr>
          <w:rFonts w:ascii="Times New Roman" w:hAnsi="Times New Roman"/>
          <w:sz w:val="18"/>
        </w:rPr>
      </w:pPr>
      <w:r w:rsidRPr="00E178A8">
        <w:rPr>
          <w:rFonts w:ascii="Times New Roman" w:hAnsi="Times New Roman"/>
          <w:sz w:val="18"/>
        </w:rPr>
        <w:t>Henry of Navarre</w:t>
      </w:r>
    </w:p>
    <w:p w:rsidR="00E556A8" w:rsidRPr="00E178A8" w:rsidRDefault="00E556A8" w:rsidP="00E556A8">
      <w:pPr>
        <w:pStyle w:val="NoSpacing"/>
        <w:rPr>
          <w:rFonts w:ascii="Times New Roman" w:hAnsi="Times New Roman"/>
          <w:sz w:val="18"/>
        </w:rPr>
      </w:pPr>
      <w:r w:rsidRPr="00E178A8">
        <w:rPr>
          <w:rFonts w:ascii="Times New Roman" w:hAnsi="Times New Roman"/>
          <w:sz w:val="18"/>
        </w:rPr>
        <w:t>Catherine de Medici</w:t>
      </w:r>
    </w:p>
    <w:p w:rsidR="00E32DB3" w:rsidRPr="00E178A8" w:rsidRDefault="00E556A8" w:rsidP="00E556A8">
      <w:pPr>
        <w:pStyle w:val="NoSpacing"/>
        <w:rPr>
          <w:rFonts w:ascii="Times New Roman" w:hAnsi="Times New Roman"/>
          <w:sz w:val="18"/>
        </w:rPr>
      </w:pPr>
      <w:r w:rsidRPr="00E178A8">
        <w:rPr>
          <w:rFonts w:ascii="Times New Roman" w:hAnsi="Times New Roman"/>
          <w:sz w:val="18"/>
        </w:rPr>
        <w:t>Saint Bartholomew's Day Massacre</w:t>
      </w:r>
    </w:p>
    <w:p w:rsidR="00E32DB3" w:rsidRPr="00E178A8" w:rsidRDefault="00E556A8" w:rsidP="00E556A8">
      <w:pPr>
        <w:pStyle w:val="NoSpacing"/>
        <w:rPr>
          <w:rFonts w:ascii="Times New Roman" w:hAnsi="Times New Roman"/>
          <w:sz w:val="18"/>
        </w:rPr>
      </w:pPr>
      <w:r w:rsidRPr="00E178A8">
        <w:rPr>
          <w:rFonts w:ascii="Times New Roman" w:hAnsi="Times New Roman"/>
          <w:sz w:val="18"/>
        </w:rPr>
        <w:t>Henry IV</w:t>
      </w:r>
    </w:p>
    <w:p w:rsidR="00E556A8" w:rsidRPr="00E178A8" w:rsidRDefault="00E556A8" w:rsidP="00E556A8">
      <w:pPr>
        <w:pStyle w:val="NoSpacing"/>
        <w:rPr>
          <w:rFonts w:ascii="Times New Roman" w:hAnsi="Times New Roman"/>
          <w:sz w:val="18"/>
        </w:rPr>
      </w:pPr>
      <w:r w:rsidRPr="00E178A8">
        <w:rPr>
          <w:rFonts w:ascii="Times New Roman" w:hAnsi="Times New Roman"/>
          <w:sz w:val="18"/>
        </w:rPr>
        <w:t>Edict of Nantes</w:t>
      </w:r>
    </w:p>
    <w:p w:rsidR="00D10DA3" w:rsidRPr="00E178A8" w:rsidRDefault="00E556A8" w:rsidP="00E556A8">
      <w:pPr>
        <w:pStyle w:val="NoSpacing"/>
        <w:rPr>
          <w:rFonts w:ascii="Times New Roman" w:hAnsi="Times New Roman"/>
          <w:sz w:val="18"/>
        </w:rPr>
      </w:pPr>
      <w:r w:rsidRPr="00E178A8">
        <w:rPr>
          <w:rFonts w:ascii="Times New Roman" w:hAnsi="Times New Roman"/>
          <w:sz w:val="18"/>
        </w:rPr>
        <w:t>Philip II</w:t>
      </w:r>
    </w:p>
    <w:p w:rsidR="00AD2F6F" w:rsidRPr="00E178A8" w:rsidRDefault="00E556A8" w:rsidP="00E556A8">
      <w:pPr>
        <w:pStyle w:val="NoSpacing"/>
        <w:rPr>
          <w:rFonts w:ascii="Times New Roman" w:hAnsi="Times New Roman"/>
          <w:sz w:val="18"/>
        </w:rPr>
      </w:pPr>
      <w:r w:rsidRPr="00E178A8">
        <w:rPr>
          <w:rFonts w:ascii="Times New Roman" w:hAnsi="Times New Roman"/>
          <w:sz w:val="18"/>
        </w:rPr>
        <w:t>The Council of Blood</w:t>
      </w:r>
    </w:p>
    <w:p w:rsidR="00D10DA3" w:rsidRPr="00E178A8" w:rsidRDefault="00E556A8" w:rsidP="00E556A8">
      <w:pPr>
        <w:pStyle w:val="NoSpacing"/>
        <w:rPr>
          <w:rFonts w:ascii="Times New Roman" w:hAnsi="Times New Roman"/>
          <w:sz w:val="18"/>
        </w:rPr>
      </w:pPr>
      <w:r w:rsidRPr="00E178A8">
        <w:rPr>
          <w:rFonts w:ascii="Times New Roman" w:hAnsi="Times New Roman"/>
          <w:sz w:val="18"/>
        </w:rPr>
        <w:t>the Spanish Armada</w:t>
      </w:r>
    </w:p>
    <w:p w:rsidR="00E556A8" w:rsidRPr="00E178A8" w:rsidRDefault="00226BD4" w:rsidP="00E556A8">
      <w:pPr>
        <w:pStyle w:val="NoSpacing"/>
        <w:rPr>
          <w:rFonts w:ascii="Times New Roman" w:hAnsi="Times New Roman"/>
          <w:sz w:val="18"/>
        </w:rPr>
      </w:pPr>
      <w:r w:rsidRPr="00E178A8">
        <w:rPr>
          <w:rFonts w:ascii="Times New Roman" w:hAnsi="Times New Roman"/>
          <w:sz w:val="18"/>
        </w:rPr>
        <w:t>“</w:t>
      </w:r>
      <w:r w:rsidR="00E556A8" w:rsidRPr="00E178A8">
        <w:rPr>
          <w:rFonts w:ascii="Times New Roman" w:hAnsi="Times New Roman"/>
          <w:sz w:val="18"/>
        </w:rPr>
        <w:t>Good Queen Bess</w:t>
      </w:r>
      <w:r w:rsidRPr="00E178A8">
        <w:rPr>
          <w:rFonts w:ascii="Times New Roman" w:hAnsi="Times New Roman"/>
          <w:sz w:val="18"/>
        </w:rPr>
        <w:t>”</w:t>
      </w:r>
    </w:p>
    <w:p w:rsidR="00D10DA3" w:rsidRPr="00E178A8" w:rsidRDefault="00AD2F6F" w:rsidP="00E556A8">
      <w:pPr>
        <w:pStyle w:val="NoSpacing"/>
        <w:rPr>
          <w:rFonts w:ascii="Times New Roman" w:hAnsi="Times New Roman"/>
          <w:sz w:val="18"/>
        </w:rPr>
      </w:pPr>
      <w:r w:rsidRPr="00E178A8">
        <w:rPr>
          <w:rFonts w:ascii="Times New Roman" w:hAnsi="Times New Roman"/>
          <w:sz w:val="18"/>
        </w:rPr>
        <w:t>The Thirty Years’</w:t>
      </w:r>
      <w:r w:rsidR="00E556A8" w:rsidRPr="00E178A8">
        <w:rPr>
          <w:rFonts w:ascii="Times New Roman" w:hAnsi="Times New Roman"/>
          <w:sz w:val="18"/>
        </w:rPr>
        <w:t xml:space="preserve"> War</w:t>
      </w:r>
    </w:p>
    <w:p w:rsidR="00D10DA3" w:rsidRPr="00E178A8" w:rsidRDefault="00E556A8" w:rsidP="00E556A8">
      <w:pPr>
        <w:pStyle w:val="NoSpacing"/>
        <w:rPr>
          <w:rFonts w:ascii="Times New Roman" w:hAnsi="Times New Roman"/>
          <w:sz w:val="18"/>
        </w:rPr>
      </w:pPr>
      <w:r w:rsidRPr="00E178A8">
        <w:rPr>
          <w:rFonts w:ascii="Times New Roman" w:hAnsi="Times New Roman"/>
          <w:sz w:val="18"/>
        </w:rPr>
        <w:t>Gustavus Adolphus</w:t>
      </w:r>
    </w:p>
    <w:p w:rsidR="00D10DA3" w:rsidRPr="00E178A8" w:rsidRDefault="00E556A8" w:rsidP="00E556A8">
      <w:pPr>
        <w:pStyle w:val="NoSpacing"/>
        <w:rPr>
          <w:rFonts w:ascii="Times New Roman" w:hAnsi="Times New Roman"/>
          <w:sz w:val="18"/>
        </w:rPr>
      </w:pPr>
      <w:r w:rsidRPr="00E178A8">
        <w:rPr>
          <w:rFonts w:ascii="Times New Roman" w:hAnsi="Times New Roman"/>
          <w:sz w:val="18"/>
        </w:rPr>
        <w:t>The Peace of Westphalia</w:t>
      </w:r>
    </w:p>
    <w:p w:rsidR="00E556A8" w:rsidRPr="00E178A8" w:rsidRDefault="00E556A8" w:rsidP="00E556A8">
      <w:pPr>
        <w:pStyle w:val="NoSpacing"/>
        <w:rPr>
          <w:rFonts w:ascii="Times New Roman" w:hAnsi="Times New Roman"/>
          <w:sz w:val="18"/>
        </w:rPr>
      </w:pPr>
      <w:r w:rsidRPr="00E178A8">
        <w:rPr>
          <w:rFonts w:ascii="Times New Roman" w:hAnsi="Times New Roman"/>
          <w:sz w:val="18"/>
        </w:rPr>
        <w:t>The decline of Spain</w:t>
      </w:r>
    </w:p>
    <w:p w:rsidR="00C12ABC" w:rsidRPr="00E178A8" w:rsidRDefault="00E556A8" w:rsidP="00E556A8">
      <w:pPr>
        <w:pStyle w:val="NoSpacing"/>
        <w:rPr>
          <w:rFonts w:ascii="Times New Roman" w:hAnsi="Times New Roman"/>
          <w:sz w:val="18"/>
        </w:rPr>
      </w:pPr>
      <w:r w:rsidRPr="00E178A8">
        <w:rPr>
          <w:rFonts w:ascii="Times New Roman" w:hAnsi="Times New Roman"/>
          <w:sz w:val="18"/>
        </w:rPr>
        <w:t>Catalunya revolt</w:t>
      </w:r>
    </w:p>
    <w:p w:rsidR="00C12ABC" w:rsidRPr="00E178A8" w:rsidRDefault="00E556A8" w:rsidP="00E556A8">
      <w:pPr>
        <w:pStyle w:val="NoSpacing"/>
        <w:rPr>
          <w:rFonts w:ascii="Times New Roman" w:hAnsi="Times New Roman"/>
          <w:sz w:val="18"/>
        </w:rPr>
      </w:pPr>
      <w:r w:rsidRPr="00E178A8">
        <w:rPr>
          <w:rFonts w:ascii="Times New Roman" w:hAnsi="Times New Roman"/>
          <w:sz w:val="18"/>
        </w:rPr>
        <w:t>Cardinal Richelieu</w:t>
      </w:r>
    </w:p>
    <w:p w:rsidR="00E556A8" w:rsidRPr="00E178A8" w:rsidRDefault="00C12ABC" w:rsidP="00E556A8">
      <w:pPr>
        <w:pStyle w:val="NoSpacing"/>
        <w:rPr>
          <w:rFonts w:ascii="Times New Roman" w:hAnsi="Times New Roman"/>
          <w:sz w:val="18"/>
        </w:rPr>
      </w:pPr>
      <w:r w:rsidRPr="00E178A8">
        <w:rPr>
          <w:rFonts w:ascii="Times New Roman" w:hAnsi="Times New Roman"/>
          <w:sz w:val="18"/>
        </w:rPr>
        <w:t>Intendants</w:t>
      </w:r>
    </w:p>
    <w:p w:rsidR="00664BAA" w:rsidRPr="00E178A8" w:rsidRDefault="00664BAA" w:rsidP="00E556A8">
      <w:pPr>
        <w:pStyle w:val="NoSpacing"/>
        <w:rPr>
          <w:rFonts w:ascii="Times New Roman" w:hAnsi="Times New Roman"/>
          <w:sz w:val="18"/>
        </w:rPr>
      </w:pPr>
      <w:r w:rsidRPr="00E178A8">
        <w:rPr>
          <w:rFonts w:ascii="Times New Roman" w:hAnsi="Times New Roman"/>
          <w:sz w:val="18"/>
        </w:rPr>
        <w:t>t</w:t>
      </w:r>
      <w:r w:rsidR="00E556A8" w:rsidRPr="00E178A8">
        <w:rPr>
          <w:rFonts w:ascii="Times New Roman" w:hAnsi="Times New Roman"/>
          <w:sz w:val="18"/>
        </w:rPr>
        <w:t>he Fronde</w:t>
      </w:r>
    </w:p>
    <w:p w:rsidR="00E556A8" w:rsidRPr="00E178A8" w:rsidRDefault="00E556A8" w:rsidP="00E556A8">
      <w:pPr>
        <w:pStyle w:val="NoSpacing"/>
        <w:rPr>
          <w:rFonts w:ascii="Times New Roman" w:hAnsi="Times New Roman"/>
          <w:sz w:val="18"/>
        </w:rPr>
      </w:pPr>
      <w:r w:rsidRPr="00E178A8">
        <w:rPr>
          <w:rFonts w:ascii="Times New Roman" w:hAnsi="Times New Roman"/>
          <w:sz w:val="18"/>
        </w:rPr>
        <w:t>Louis XIV</w:t>
      </w:r>
    </w:p>
    <w:p w:rsidR="00E556A8" w:rsidRPr="00E178A8" w:rsidRDefault="00E556A8" w:rsidP="00E556A8">
      <w:pPr>
        <w:pStyle w:val="NoSpacing"/>
        <w:rPr>
          <w:rFonts w:ascii="Times New Roman" w:hAnsi="Times New Roman"/>
          <w:sz w:val="18"/>
        </w:rPr>
      </w:pPr>
      <w:r w:rsidRPr="00E178A8">
        <w:rPr>
          <w:rFonts w:ascii="Times New Roman" w:hAnsi="Times New Roman"/>
          <w:sz w:val="18"/>
        </w:rPr>
        <w:t>Anne of Austria</w:t>
      </w:r>
    </w:p>
    <w:p w:rsidR="00E556A8" w:rsidRPr="00E178A8" w:rsidRDefault="00E556A8" w:rsidP="00E556A8">
      <w:pPr>
        <w:pStyle w:val="NoSpacing"/>
        <w:rPr>
          <w:rFonts w:ascii="Times New Roman" w:hAnsi="Times New Roman"/>
          <w:sz w:val="18"/>
        </w:rPr>
      </w:pPr>
      <w:r w:rsidRPr="00E178A8">
        <w:rPr>
          <w:rFonts w:ascii="Times New Roman" w:hAnsi="Times New Roman"/>
          <w:sz w:val="18"/>
        </w:rPr>
        <w:t>Cardinal Mazarin</w:t>
      </w:r>
    </w:p>
    <w:p w:rsidR="00E556A8" w:rsidRPr="00E178A8" w:rsidRDefault="00E556A8" w:rsidP="00E556A8">
      <w:pPr>
        <w:pStyle w:val="NoSpacing"/>
        <w:rPr>
          <w:rFonts w:ascii="Times New Roman" w:hAnsi="Times New Roman"/>
          <w:sz w:val="18"/>
        </w:rPr>
      </w:pPr>
      <w:r w:rsidRPr="00E178A8">
        <w:rPr>
          <w:rFonts w:ascii="Times New Roman" w:hAnsi="Times New Roman"/>
          <w:sz w:val="18"/>
        </w:rPr>
        <w:t>Versailles</w:t>
      </w:r>
    </w:p>
    <w:p w:rsidR="00E00438" w:rsidRPr="00E178A8" w:rsidRDefault="00E556A8" w:rsidP="00E00438">
      <w:pPr>
        <w:pStyle w:val="NoSpacing"/>
        <w:tabs>
          <w:tab w:val="left" w:pos="5971"/>
        </w:tabs>
        <w:rPr>
          <w:rFonts w:ascii="Times New Roman" w:hAnsi="Times New Roman"/>
          <w:sz w:val="18"/>
        </w:rPr>
      </w:pPr>
      <w:r w:rsidRPr="00E178A8">
        <w:rPr>
          <w:rFonts w:ascii="Times New Roman" w:hAnsi="Times New Roman"/>
          <w:sz w:val="18"/>
        </w:rPr>
        <w:t>courtier</w:t>
      </w:r>
      <w:r w:rsidR="00E00438" w:rsidRPr="00E178A8">
        <w:rPr>
          <w:rFonts w:ascii="Times New Roman" w:hAnsi="Times New Roman"/>
          <w:sz w:val="18"/>
        </w:rPr>
        <w:t>(s)</w:t>
      </w:r>
    </w:p>
    <w:p w:rsidR="00E556A8" w:rsidRPr="00E178A8" w:rsidRDefault="00E556A8" w:rsidP="00E00438">
      <w:pPr>
        <w:pStyle w:val="NoSpacing"/>
        <w:tabs>
          <w:tab w:val="left" w:pos="5971"/>
        </w:tabs>
        <w:rPr>
          <w:rFonts w:ascii="Times New Roman" w:hAnsi="Times New Roman"/>
          <w:sz w:val="18"/>
        </w:rPr>
      </w:pPr>
      <w:r w:rsidRPr="00E178A8">
        <w:rPr>
          <w:rFonts w:ascii="Times New Roman" w:hAnsi="Times New Roman"/>
          <w:sz w:val="18"/>
        </w:rPr>
        <w:t>bourgeoisie</w:t>
      </w:r>
    </w:p>
    <w:p w:rsidR="00E556A8" w:rsidRPr="00E178A8" w:rsidRDefault="00E556A8" w:rsidP="00E556A8">
      <w:pPr>
        <w:pStyle w:val="NoSpacing"/>
        <w:rPr>
          <w:rFonts w:ascii="Times New Roman" w:hAnsi="Times New Roman"/>
          <w:sz w:val="18"/>
        </w:rPr>
      </w:pPr>
      <w:r w:rsidRPr="00E178A8">
        <w:rPr>
          <w:rFonts w:ascii="Times New Roman" w:hAnsi="Times New Roman"/>
          <w:sz w:val="18"/>
        </w:rPr>
        <w:t>taille, capitation, gabelle</w:t>
      </w:r>
    </w:p>
    <w:p w:rsidR="00E556A8" w:rsidRPr="00E178A8" w:rsidRDefault="00E556A8" w:rsidP="00E556A8">
      <w:pPr>
        <w:pStyle w:val="NoSpacing"/>
        <w:rPr>
          <w:rFonts w:ascii="Times New Roman" w:hAnsi="Times New Roman"/>
          <w:sz w:val="18"/>
        </w:rPr>
      </w:pPr>
      <w:r w:rsidRPr="00E178A8">
        <w:rPr>
          <w:rFonts w:ascii="Times New Roman" w:hAnsi="Times New Roman"/>
          <w:sz w:val="18"/>
        </w:rPr>
        <w:t>Estates-General</w:t>
      </w:r>
    </w:p>
    <w:p w:rsidR="00E556A8" w:rsidRPr="00E178A8" w:rsidRDefault="00E556A8" w:rsidP="00E556A8">
      <w:pPr>
        <w:pStyle w:val="NoSpacing"/>
        <w:rPr>
          <w:rFonts w:ascii="Times New Roman" w:hAnsi="Times New Roman"/>
          <w:sz w:val="18"/>
        </w:rPr>
      </w:pPr>
      <w:r w:rsidRPr="00E178A8">
        <w:rPr>
          <w:rFonts w:ascii="Times New Roman" w:hAnsi="Times New Roman"/>
          <w:sz w:val="18"/>
        </w:rPr>
        <w:t>Quietists</w:t>
      </w:r>
      <w:r w:rsidR="00AD2F6F" w:rsidRPr="00E178A8">
        <w:rPr>
          <w:rFonts w:ascii="Times New Roman" w:hAnsi="Times New Roman"/>
          <w:sz w:val="18"/>
        </w:rPr>
        <w:t xml:space="preserve">, </w:t>
      </w:r>
      <w:r w:rsidRPr="00E178A8">
        <w:rPr>
          <w:rFonts w:ascii="Times New Roman" w:hAnsi="Times New Roman"/>
          <w:sz w:val="18"/>
        </w:rPr>
        <w:t>Jansenists</w:t>
      </w:r>
      <w:r w:rsidR="00AD2F6F" w:rsidRPr="00E178A8">
        <w:rPr>
          <w:rFonts w:ascii="Times New Roman" w:hAnsi="Times New Roman"/>
          <w:sz w:val="18"/>
        </w:rPr>
        <w:t xml:space="preserve">, &amp; </w:t>
      </w:r>
      <w:r w:rsidRPr="00E178A8">
        <w:rPr>
          <w:rFonts w:ascii="Times New Roman" w:hAnsi="Times New Roman"/>
          <w:sz w:val="18"/>
        </w:rPr>
        <w:t>Jesuits</w:t>
      </w:r>
    </w:p>
    <w:p w:rsidR="00E556A8" w:rsidRPr="00E178A8" w:rsidRDefault="00E556A8" w:rsidP="00E556A8">
      <w:pPr>
        <w:pStyle w:val="NoSpacing"/>
        <w:rPr>
          <w:rFonts w:ascii="Times New Roman" w:hAnsi="Times New Roman"/>
          <w:sz w:val="18"/>
        </w:rPr>
      </w:pPr>
      <w:r w:rsidRPr="00E178A8">
        <w:rPr>
          <w:rFonts w:ascii="Times New Roman" w:hAnsi="Times New Roman"/>
          <w:sz w:val="18"/>
        </w:rPr>
        <w:t>Huguenots</w:t>
      </w:r>
    </w:p>
    <w:p w:rsidR="00E556A8" w:rsidRPr="00E178A8" w:rsidRDefault="00E556A8" w:rsidP="00E556A8">
      <w:pPr>
        <w:pStyle w:val="NoSpacing"/>
        <w:rPr>
          <w:rFonts w:ascii="Times New Roman" w:hAnsi="Times New Roman"/>
          <w:sz w:val="18"/>
        </w:rPr>
      </w:pPr>
      <w:r w:rsidRPr="00E178A8">
        <w:rPr>
          <w:rFonts w:ascii="Times New Roman" w:hAnsi="Times New Roman"/>
          <w:sz w:val="18"/>
        </w:rPr>
        <w:t>Edict of Nantes</w:t>
      </w:r>
    </w:p>
    <w:p w:rsidR="00E556A8" w:rsidRPr="00E178A8" w:rsidRDefault="00E556A8" w:rsidP="00E556A8">
      <w:pPr>
        <w:pStyle w:val="NoSpacing"/>
        <w:rPr>
          <w:rFonts w:ascii="Times New Roman" w:hAnsi="Times New Roman"/>
          <w:sz w:val="18"/>
        </w:rPr>
      </w:pPr>
      <w:r w:rsidRPr="00E178A8">
        <w:rPr>
          <w:rFonts w:ascii="Times New Roman" w:hAnsi="Times New Roman"/>
          <w:sz w:val="18"/>
        </w:rPr>
        <w:t>Jean Baptiste Colbert</w:t>
      </w:r>
    </w:p>
    <w:p w:rsidR="00E556A8" w:rsidRPr="00E178A8" w:rsidRDefault="00E556A8" w:rsidP="00E556A8">
      <w:pPr>
        <w:pStyle w:val="NoSpacing"/>
        <w:rPr>
          <w:rFonts w:ascii="Times New Roman" w:hAnsi="Times New Roman"/>
          <w:sz w:val="18"/>
        </w:rPr>
      </w:pPr>
      <w:r w:rsidRPr="00E178A8">
        <w:rPr>
          <w:rFonts w:ascii="Times New Roman" w:hAnsi="Times New Roman"/>
          <w:sz w:val="18"/>
        </w:rPr>
        <w:t>the Habsburg powers</w:t>
      </w:r>
    </w:p>
    <w:p w:rsidR="00E556A8" w:rsidRPr="00E178A8" w:rsidRDefault="00E556A8" w:rsidP="00E556A8">
      <w:pPr>
        <w:pStyle w:val="NoSpacing"/>
        <w:rPr>
          <w:rFonts w:ascii="Times New Roman" w:hAnsi="Times New Roman"/>
          <w:sz w:val="18"/>
        </w:rPr>
      </w:pPr>
      <w:r w:rsidRPr="00E178A8">
        <w:rPr>
          <w:rFonts w:ascii="Times New Roman" w:hAnsi="Times New Roman"/>
          <w:sz w:val="18"/>
        </w:rPr>
        <w:t>William of Orange</w:t>
      </w:r>
    </w:p>
    <w:p w:rsidR="00E556A8" w:rsidRPr="00E178A8" w:rsidRDefault="00E556A8" w:rsidP="00E556A8">
      <w:pPr>
        <w:pStyle w:val="NoSpacing"/>
        <w:rPr>
          <w:rFonts w:ascii="Times New Roman" w:hAnsi="Times New Roman"/>
          <w:sz w:val="18"/>
        </w:rPr>
      </w:pPr>
      <w:r w:rsidRPr="00E178A8">
        <w:rPr>
          <w:rFonts w:ascii="Times New Roman" w:hAnsi="Times New Roman"/>
          <w:sz w:val="18"/>
        </w:rPr>
        <w:t>Treaty of Nijmegen</w:t>
      </w:r>
    </w:p>
    <w:p w:rsidR="00E556A8" w:rsidRPr="00E178A8" w:rsidRDefault="00E556A8" w:rsidP="00E556A8">
      <w:pPr>
        <w:pStyle w:val="NoSpacing"/>
        <w:rPr>
          <w:rFonts w:ascii="Times New Roman" w:hAnsi="Times New Roman"/>
          <w:sz w:val="18"/>
        </w:rPr>
      </w:pPr>
      <w:r w:rsidRPr="00E178A8">
        <w:rPr>
          <w:rFonts w:ascii="Times New Roman" w:hAnsi="Times New Roman"/>
          <w:sz w:val="18"/>
        </w:rPr>
        <w:t>Elector Palatine</w:t>
      </w:r>
    </w:p>
    <w:p w:rsidR="00E556A8" w:rsidRPr="00E178A8" w:rsidRDefault="00E556A8" w:rsidP="00E556A8">
      <w:pPr>
        <w:pStyle w:val="NoSpacing"/>
        <w:rPr>
          <w:rFonts w:ascii="Times New Roman" w:hAnsi="Times New Roman"/>
          <w:sz w:val="18"/>
        </w:rPr>
      </w:pPr>
      <w:r w:rsidRPr="00E178A8">
        <w:rPr>
          <w:rFonts w:ascii="Times New Roman" w:hAnsi="Times New Roman"/>
          <w:sz w:val="18"/>
        </w:rPr>
        <w:t>League of Augsburg</w:t>
      </w:r>
    </w:p>
    <w:p w:rsidR="00E556A8" w:rsidRPr="00E178A8" w:rsidRDefault="00E556A8" w:rsidP="00E556A8">
      <w:pPr>
        <w:pStyle w:val="NoSpacing"/>
        <w:rPr>
          <w:rFonts w:ascii="Times New Roman" w:hAnsi="Times New Roman"/>
          <w:sz w:val="18"/>
        </w:rPr>
      </w:pPr>
      <w:r w:rsidRPr="00E178A8">
        <w:rPr>
          <w:rFonts w:ascii="Times New Roman" w:hAnsi="Times New Roman"/>
          <w:sz w:val="18"/>
        </w:rPr>
        <w:t>The Nine Years’ War</w:t>
      </w:r>
    </w:p>
    <w:p w:rsidR="00E556A8" w:rsidRPr="00E178A8" w:rsidRDefault="00E556A8" w:rsidP="00E556A8">
      <w:pPr>
        <w:pStyle w:val="NoSpacing"/>
        <w:rPr>
          <w:rFonts w:ascii="Times New Roman" w:hAnsi="Times New Roman"/>
          <w:sz w:val="18"/>
        </w:rPr>
      </w:pPr>
      <w:r w:rsidRPr="00E178A8">
        <w:rPr>
          <w:rFonts w:ascii="Times New Roman" w:hAnsi="Times New Roman"/>
          <w:sz w:val="18"/>
        </w:rPr>
        <w:t xml:space="preserve">the </w:t>
      </w:r>
      <w:r w:rsidR="00226BD4" w:rsidRPr="00E178A8">
        <w:rPr>
          <w:rFonts w:ascii="Times New Roman" w:hAnsi="Times New Roman"/>
          <w:sz w:val="18"/>
        </w:rPr>
        <w:t>“</w:t>
      </w:r>
      <w:r w:rsidRPr="00E178A8">
        <w:rPr>
          <w:rFonts w:ascii="Times New Roman" w:hAnsi="Times New Roman"/>
          <w:sz w:val="18"/>
        </w:rPr>
        <w:t>Low Countries</w:t>
      </w:r>
      <w:r w:rsidR="00226BD4" w:rsidRPr="00E178A8">
        <w:rPr>
          <w:rFonts w:ascii="Times New Roman" w:hAnsi="Times New Roman"/>
          <w:sz w:val="18"/>
        </w:rPr>
        <w:t>”</w:t>
      </w:r>
    </w:p>
    <w:p w:rsidR="00E556A8" w:rsidRPr="00E178A8" w:rsidRDefault="00E556A8" w:rsidP="00E556A8">
      <w:pPr>
        <w:pStyle w:val="NoSpacing"/>
        <w:rPr>
          <w:rFonts w:ascii="Times New Roman" w:hAnsi="Times New Roman"/>
          <w:sz w:val="18"/>
        </w:rPr>
      </w:pPr>
      <w:r w:rsidRPr="00E178A8">
        <w:rPr>
          <w:rFonts w:ascii="Times New Roman" w:hAnsi="Times New Roman"/>
          <w:sz w:val="18"/>
        </w:rPr>
        <w:t>1697 Peace of Ryswick</w:t>
      </w:r>
    </w:p>
    <w:p w:rsidR="00E556A8" w:rsidRPr="00E178A8" w:rsidRDefault="00E556A8" w:rsidP="00E556A8">
      <w:pPr>
        <w:pStyle w:val="NoSpacing"/>
        <w:rPr>
          <w:rFonts w:ascii="Times New Roman" w:hAnsi="Times New Roman"/>
          <w:sz w:val="18"/>
        </w:rPr>
      </w:pPr>
      <w:r w:rsidRPr="00E178A8">
        <w:rPr>
          <w:rFonts w:ascii="Times New Roman" w:hAnsi="Times New Roman"/>
          <w:sz w:val="18"/>
        </w:rPr>
        <w:t>Great French Famine of 1693-1694</w:t>
      </w:r>
    </w:p>
    <w:p w:rsidR="00E556A8" w:rsidRPr="00E178A8" w:rsidRDefault="00226BD4" w:rsidP="00E556A8">
      <w:pPr>
        <w:pStyle w:val="NoSpacing"/>
        <w:rPr>
          <w:rFonts w:ascii="Times New Roman" w:hAnsi="Times New Roman"/>
          <w:sz w:val="18"/>
        </w:rPr>
      </w:pPr>
      <w:r w:rsidRPr="00E178A8">
        <w:rPr>
          <w:rFonts w:ascii="Times New Roman" w:hAnsi="Times New Roman"/>
          <w:sz w:val="18"/>
        </w:rPr>
        <w:t>“</w:t>
      </w:r>
      <w:r w:rsidR="00E556A8" w:rsidRPr="00E178A8">
        <w:rPr>
          <w:rFonts w:ascii="Times New Roman" w:hAnsi="Times New Roman"/>
          <w:sz w:val="18"/>
        </w:rPr>
        <w:t>balance of power</w:t>
      </w:r>
      <w:r w:rsidRPr="00E178A8">
        <w:rPr>
          <w:rFonts w:ascii="Times New Roman" w:hAnsi="Times New Roman"/>
          <w:sz w:val="18"/>
        </w:rPr>
        <w:t>”</w:t>
      </w:r>
    </w:p>
    <w:p w:rsidR="00E556A8" w:rsidRPr="00E178A8" w:rsidRDefault="00E556A8" w:rsidP="00E556A8">
      <w:pPr>
        <w:pStyle w:val="NoSpacing"/>
        <w:rPr>
          <w:rFonts w:ascii="Times New Roman" w:hAnsi="Times New Roman"/>
          <w:sz w:val="18"/>
        </w:rPr>
      </w:pPr>
      <w:r w:rsidRPr="00E178A8">
        <w:rPr>
          <w:rFonts w:ascii="Times New Roman" w:hAnsi="Times New Roman"/>
          <w:sz w:val="18"/>
        </w:rPr>
        <w:t>War of the Spanish Succession</w:t>
      </w:r>
    </w:p>
    <w:p w:rsidR="00E556A8" w:rsidRPr="00E178A8" w:rsidRDefault="00E556A8" w:rsidP="00E556A8">
      <w:pPr>
        <w:pStyle w:val="NoSpacing"/>
        <w:rPr>
          <w:rFonts w:ascii="Times New Roman" w:hAnsi="Times New Roman"/>
          <w:sz w:val="18"/>
        </w:rPr>
      </w:pPr>
      <w:r w:rsidRPr="00E178A8">
        <w:rPr>
          <w:rFonts w:ascii="Times New Roman" w:hAnsi="Times New Roman"/>
          <w:sz w:val="18"/>
        </w:rPr>
        <w:t>Philip V of Spain</w:t>
      </w:r>
    </w:p>
    <w:p w:rsidR="00E556A8" w:rsidRPr="00E178A8" w:rsidRDefault="00E556A8" w:rsidP="00E556A8">
      <w:pPr>
        <w:pStyle w:val="NoSpacing"/>
        <w:rPr>
          <w:rFonts w:ascii="Times New Roman" w:hAnsi="Times New Roman"/>
          <w:sz w:val="18"/>
        </w:rPr>
      </w:pPr>
      <w:r w:rsidRPr="00E178A8">
        <w:rPr>
          <w:rFonts w:ascii="Times New Roman" w:hAnsi="Times New Roman"/>
          <w:sz w:val="18"/>
        </w:rPr>
        <w:t>The Treaty of Utrecht</w:t>
      </w:r>
    </w:p>
    <w:p w:rsidR="00E556A8" w:rsidRPr="00E178A8" w:rsidRDefault="00E556A8" w:rsidP="00E556A8">
      <w:pPr>
        <w:pStyle w:val="NoSpacing"/>
        <w:rPr>
          <w:rFonts w:ascii="Times New Roman" w:hAnsi="Times New Roman"/>
          <w:sz w:val="18"/>
        </w:rPr>
      </w:pPr>
      <w:r w:rsidRPr="00E178A8">
        <w:rPr>
          <w:rFonts w:ascii="Times New Roman" w:hAnsi="Times New Roman"/>
          <w:sz w:val="18"/>
        </w:rPr>
        <w:t xml:space="preserve">Ivan IV </w:t>
      </w:r>
      <w:r w:rsidR="00226BD4" w:rsidRPr="00E178A8">
        <w:rPr>
          <w:rFonts w:ascii="Times New Roman" w:hAnsi="Times New Roman"/>
          <w:sz w:val="18"/>
        </w:rPr>
        <w:t>“</w:t>
      </w:r>
      <w:r w:rsidRPr="00E178A8">
        <w:rPr>
          <w:rFonts w:ascii="Times New Roman" w:hAnsi="Times New Roman"/>
          <w:sz w:val="18"/>
        </w:rPr>
        <w:t>Ivan the Terrible</w:t>
      </w:r>
      <w:r w:rsidR="00226BD4" w:rsidRPr="00E178A8">
        <w:rPr>
          <w:rFonts w:ascii="Times New Roman" w:hAnsi="Times New Roman"/>
          <w:sz w:val="18"/>
        </w:rPr>
        <w:t>”</w:t>
      </w:r>
    </w:p>
    <w:p w:rsidR="00E556A8" w:rsidRPr="00E178A8" w:rsidRDefault="004E68B4" w:rsidP="00E556A8">
      <w:pPr>
        <w:pStyle w:val="NoSpacing"/>
        <w:rPr>
          <w:rFonts w:ascii="Times New Roman" w:hAnsi="Times New Roman"/>
          <w:sz w:val="18"/>
        </w:rPr>
      </w:pPr>
      <w:r w:rsidRPr="00E178A8">
        <w:rPr>
          <w:rFonts w:ascii="Times New Roman" w:hAnsi="Times New Roman"/>
          <w:sz w:val="18"/>
        </w:rPr>
        <w:t>B</w:t>
      </w:r>
      <w:r w:rsidR="00E556A8" w:rsidRPr="00E178A8">
        <w:rPr>
          <w:rFonts w:ascii="Times New Roman" w:hAnsi="Times New Roman"/>
          <w:sz w:val="18"/>
        </w:rPr>
        <w:t>oyars</w:t>
      </w:r>
      <w:r w:rsidR="001778E7" w:rsidRPr="00E178A8">
        <w:rPr>
          <w:rFonts w:ascii="Times New Roman" w:hAnsi="Times New Roman"/>
          <w:sz w:val="18"/>
        </w:rPr>
        <w:t xml:space="preserve"> &amp; </w:t>
      </w:r>
      <w:r w:rsidR="002C2B08" w:rsidRPr="00E178A8">
        <w:rPr>
          <w:rFonts w:ascii="Times New Roman" w:hAnsi="Times New Roman"/>
          <w:sz w:val="18"/>
        </w:rPr>
        <w:t>O</w:t>
      </w:r>
      <w:r w:rsidRPr="00E178A8">
        <w:rPr>
          <w:rFonts w:ascii="Times New Roman" w:hAnsi="Times New Roman"/>
          <w:sz w:val="18"/>
        </w:rPr>
        <w:t>prichniki</w:t>
      </w:r>
    </w:p>
    <w:p w:rsidR="00E556A8" w:rsidRPr="00E178A8" w:rsidRDefault="00E556A8" w:rsidP="00E556A8">
      <w:pPr>
        <w:pStyle w:val="NoSpacing"/>
        <w:rPr>
          <w:rFonts w:ascii="Times New Roman" w:hAnsi="Times New Roman"/>
          <w:sz w:val="18"/>
        </w:rPr>
      </w:pPr>
      <w:r w:rsidRPr="00E178A8">
        <w:rPr>
          <w:rFonts w:ascii="Times New Roman" w:hAnsi="Times New Roman"/>
          <w:sz w:val="18"/>
        </w:rPr>
        <w:t>The Time of Troubles</w:t>
      </w:r>
    </w:p>
    <w:p w:rsidR="00442FEC" w:rsidRPr="00E178A8" w:rsidRDefault="00E556A8" w:rsidP="00E556A8">
      <w:pPr>
        <w:pStyle w:val="NoSpacing"/>
        <w:rPr>
          <w:rFonts w:ascii="Times New Roman" w:hAnsi="Times New Roman"/>
          <w:sz w:val="18"/>
        </w:rPr>
      </w:pPr>
      <w:r w:rsidRPr="00E178A8">
        <w:rPr>
          <w:rFonts w:ascii="Times New Roman" w:hAnsi="Times New Roman"/>
          <w:sz w:val="18"/>
        </w:rPr>
        <w:t>Michel Romanov</w:t>
      </w:r>
    </w:p>
    <w:p w:rsidR="00E556A8" w:rsidRPr="00E178A8" w:rsidRDefault="00442FEC" w:rsidP="00E556A8">
      <w:pPr>
        <w:pStyle w:val="NoSpacing"/>
        <w:rPr>
          <w:rFonts w:ascii="Times New Roman" w:hAnsi="Times New Roman"/>
          <w:sz w:val="18"/>
        </w:rPr>
      </w:pPr>
      <w:r w:rsidRPr="00E178A8">
        <w:rPr>
          <w:rFonts w:ascii="Times New Roman" w:hAnsi="Times New Roman"/>
          <w:sz w:val="18"/>
        </w:rPr>
        <w:t>tsar</w:t>
      </w:r>
    </w:p>
    <w:p w:rsidR="00C87DED" w:rsidRPr="00E178A8" w:rsidRDefault="00C87DED" w:rsidP="00E556A8">
      <w:pPr>
        <w:pStyle w:val="NoSpacing"/>
        <w:rPr>
          <w:rFonts w:ascii="Times New Roman" w:hAnsi="Times New Roman"/>
          <w:sz w:val="18"/>
        </w:rPr>
      </w:pPr>
      <w:r w:rsidRPr="00E178A8">
        <w:rPr>
          <w:rFonts w:ascii="Times New Roman" w:hAnsi="Times New Roman"/>
          <w:sz w:val="18"/>
        </w:rPr>
        <w:t>Romanov D</w:t>
      </w:r>
      <w:r w:rsidR="00E556A8" w:rsidRPr="00E178A8">
        <w:rPr>
          <w:rFonts w:ascii="Times New Roman" w:hAnsi="Times New Roman"/>
          <w:sz w:val="18"/>
        </w:rPr>
        <w:t>ynasty</w:t>
      </w:r>
    </w:p>
    <w:p w:rsidR="00E556A8" w:rsidRPr="00E178A8" w:rsidRDefault="00E556A8" w:rsidP="00E556A8">
      <w:pPr>
        <w:pStyle w:val="NoSpacing"/>
        <w:rPr>
          <w:rFonts w:ascii="Times New Roman" w:hAnsi="Times New Roman"/>
          <w:sz w:val="18"/>
        </w:rPr>
      </w:pPr>
      <w:r w:rsidRPr="00E178A8">
        <w:rPr>
          <w:rFonts w:ascii="Times New Roman" w:hAnsi="Times New Roman"/>
          <w:sz w:val="18"/>
        </w:rPr>
        <w:t>Peter the Great</w:t>
      </w:r>
    </w:p>
    <w:p w:rsidR="00442FEC" w:rsidRPr="00E178A8" w:rsidRDefault="00E556A8" w:rsidP="00E556A8">
      <w:pPr>
        <w:pStyle w:val="NoSpacing"/>
        <w:rPr>
          <w:rFonts w:ascii="Times New Roman" w:hAnsi="Times New Roman"/>
          <w:sz w:val="18"/>
        </w:rPr>
      </w:pPr>
      <w:r w:rsidRPr="00E178A8">
        <w:rPr>
          <w:rFonts w:ascii="Times New Roman" w:hAnsi="Times New Roman"/>
          <w:sz w:val="18"/>
        </w:rPr>
        <w:t>Boyar Duma</w:t>
      </w:r>
    </w:p>
    <w:p w:rsidR="00442FEC" w:rsidRPr="00E178A8" w:rsidRDefault="00E556A8" w:rsidP="00E556A8">
      <w:pPr>
        <w:pStyle w:val="NoSpacing"/>
        <w:rPr>
          <w:rFonts w:ascii="Times New Roman" w:hAnsi="Times New Roman"/>
          <w:sz w:val="18"/>
        </w:rPr>
      </w:pPr>
      <w:r w:rsidRPr="00E178A8">
        <w:rPr>
          <w:rFonts w:ascii="Times New Roman" w:hAnsi="Times New Roman"/>
          <w:sz w:val="18"/>
        </w:rPr>
        <w:t>Sophia</w:t>
      </w:r>
    </w:p>
    <w:p w:rsidR="00442FEC" w:rsidRPr="00E178A8" w:rsidRDefault="00E556A8" w:rsidP="00E556A8">
      <w:pPr>
        <w:pStyle w:val="NoSpacing"/>
        <w:rPr>
          <w:rFonts w:ascii="Times New Roman" w:hAnsi="Times New Roman"/>
          <w:sz w:val="18"/>
        </w:rPr>
      </w:pPr>
      <w:r w:rsidRPr="00E178A8">
        <w:rPr>
          <w:rFonts w:ascii="Times New Roman" w:hAnsi="Times New Roman"/>
          <w:sz w:val="18"/>
        </w:rPr>
        <w:t>St. Petersburg</w:t>
      </w:r>
    </w:p>
    <w:p w:rsidR="008144C0" w:rsidRPr="00E178A8" w:rsidRDefault="00E556A8" w:rsidP="00E556A8">
      <w:pPr>
        <w:pStyle w:val="NoSpacing"/>
        <w:rPr>
          <w:rFonts w:ascii="Times New Roman" w:hAnsi="Times New Roman"/>
          <w:sz w:val="18"/>
        </w:rPr>
      </w:pPr>
      <w:r w:rsidRPr="00E178A8">
        <w:rPr>
          <w:rFonts w:ascii="Times New Roman" w:hAnsi="Times New Roman"/>
          <w:sz w:val="18"/>
        </w:rPr>
        <w:t>Holy Synod</w:t>
      </w:r>
    </w:p>
    <w:p w:rsidR="008144C0" w:rsidRPr="00E178A8" w:rsidRDefault="008144C0" w:rsidP="00E556A8">
      <w:pPr>
        <w:pStyle w:val="NoSpacing"/>
        <w:rPr>
          <w:rFonts w:ascii="Times New Roman" w:hAnsi="Times New Roman"/>
          <w:sz w:val="18"/>
        </w:rPr>
      </w:pPr>
      <w:r w:rsidRPr="00E178A8">
        <w:rPr>
          <w:rFonts w:ascii="Times New Roman" w:hAnsi="Times New Roman"/>
          <w:sz w:val="18"/>
        </w:rPr>
        <w:t>D</w:t>
      </w:r>
      <w:r w:rsidR="00E556A8" w:rsidRPr="00E178A8">
        <w:rPr>
          <w:rFonts w:ascii="Times New Roman" w:hAnsi="Times New Roman"/>
          <w:sz w:val="18"/>
        </w:rPr>
        <w:t>vorianie</w:t>
      </w:r>
    </w:p>
    <w:p w:rsidR="00E556A8" w:rsidRPr="00E178A8" w:rsidRDefault="00226BD4" w:rsidP="00E556A8">
      <w:pPr>
        <w:pStyle w:val="NoSpacing"/>
        <w:rPr>
          <w:rFonts w:ascii="Times New Roman" w:hAnsi="Times New Roman"/>
          <w:sz w:val="18"/>
        </w:rPr>
      </w:pPr>
      <w:r w:rsidRPr="00E178A8">
        <w:rPr>
          <w:rFonts w:ascii="Times New Roman" w:hAnsi="Times New Roman"/>
          <w:sz w:val="18"/>
        </w:rPr>
        <w:t>“</w:t>
      </w:r>
      <w:r w:rsidR="00E556A8" w:rsidRPr="00E178A8">
        <w:rPr>
          <w:rFonts w:ascii="Times New Roman" w:hAnsi="Times New Roman"/>
          <w:sz w:val="18"/>
        </w:rPr>
        <w:t>Catherine the Great</w:t>
      </w:r>
      <w:r w:rsidRPr="00E178A8">
        <w:rPr>
          <w:rFonts w:ascii="Times New Roman" w:hAnsi="Times New Roman"/>
          <w:sz w:val="18"/>
        </w:rPr>
        <w:t>”</w:t>
      </w:r>
      <w:r w:rsidR="00E556A8" w:rsidRPr="00E178A8">
        <w:rPr>
          <w:rFonts w:ascii="Times New Roman" w:hAnsi="Times New Roman"/>
          <w:sz w:val="18"/>
        </w:rPr>
        <w:t>/Catherine II</w:t>
      </w:r>
    </w:p>
    <w:p w:rsidR="00E556A8" w:rsidRPr="00E178A8" w:rsidRDefault="00E556A8" w:rsidP="00E556A8">
      <w:pPr>
        <w:pStyle w:val="NoSpacing"/>
        <w:rPr>
          <w:rFonts w:ascii="Times New Roman" w:hAnsi="Times New Roman"/>
          <w:sz w:val="18"/>
        </w:rPr>
      </w:pPr>
      <w:r w:rsidRPr="00E178A8">
        <w:rPr>
          <w:rFonts w:ascii="Times New Roman" w:hAnsi="Times New Roman"/>
          <w:sz w:val="18"/>
        </w:rPr>
        <w:t>Russia’s Golden Age</w:t>
      </w:r>
    </w:p>
    <w:p w:rsidR="00E556A8" w:rsidRPr="00E178A8" w:rsidRDefault="00E556A8" w:rsidP="00E556A8">
      <w:pPr>
        <w:pStyle w:val="NoSpacing"/>
        <w:rPr>
          <w:rFonts w:ascii="Times New Roman" w:hAnsi="Times New Roman"/>
          <w:sz w:val="18"/>
        </w:rPr>
      </w:pPr>
      <w:r w:rsidRPr="00E178A8">
        <w:rPr>
          <w:rFonts w:ascii="Times New Roman" w:hAnsi="Times New Roman"/>
          <w:sz w:val="18"/>
        </w:rPr>
        <w:t>Maria Theresa</w:t>
      </w:r>
    </w:p>
    <w:p w:rsidR="008144C0" w:rsidRPr="00E178A8" w:rsidRDefault="008E0A5C" w:rsidP="00E556A8">
      <w:pPr>
        <w:pStyle w:val="NoSpacing"/>
        <w:rPr>
          <w:rFonts w:ascii="Times New Roman" w:hAnsi="Times New Roman"/>
          <w:sz w:val="18"/>
        </w:rPr>
      </w:pPr>
      <w:r w:rsidRPr="00E178A8">
        <w:rPr>
          <w:rFonts w:ascii="Times New Roman" w:hAnsi="Times New Roman"/>
          <w:sz w:val="18"/>
        </w:rPr>
        <w:t>Hab</w:t>
      </w:r>
      <w:r w:rsidR="00E556A8" w:rsidRPr="00E178A8">
        <w:rPr>
          <w:rFonts w:ascii="Times New Roman" w:hAnsi="Times New Roman"/>
          <w:sz w:val="18"/>
        </w:rPr>
        <w:t>sburg</w:t>
      </w:r>
      <w:r w:rsidR="008144C0" w:rsidRPr="00E178A8">
        <w:rPr>
          <w:rFonts w:ascii="Times New Roman" w:hAnsi="Times New Roman"/>
          <w:sz w:val="18"/>
        </w:rPr>
        <w:t xml:space="preserve"> Empire</w:t>
      </w:r>
    </w:p>
    <w:p w:rsidR="00E556A8" w:rsidRPr="00E178A8" w:rsidRDefault="008E0A5C" w:rsidP="00E556A8">
      <w:pPr>
        <w:pStyle w:val="NoSpacing"/>
        <w:rPr>
          <w:rFonts w:ascii="Times New Roman" w:hAnsi="Times New Roman"/>
          <w:sz w:val="18"/>
        </w:rPr>
      </w:pPr>
      <w:r w:rsidRPr="00E178A8">
        <w:rPr>
          <w:rFonts w:ascii="Times New Roman" w:hAnsi="Times New Roman"/>
          <w:sz w:val="18"/>
        </w:rPr>
        <w:t xml:space="preserve">Charles VI’s </w:t>
      </w:r>
      <w:r w:rsidR="00E556A8" w:rsidRPr="00E178A8">
        <w:rPr>
          <w:rFonts w:ascii="Times New Roman" w:hAnsi="Times New Roman"/>
          <w:sz w:val="18"/>
        </w:rPr>
        <w:t>pragmatic sanction</w:t>
      </w:r>
    </w:p>
    <w:p w:rsidR="00E556A8" w:rsidRPr="00E178A8" w:rsidRDefault="008E0A5C" w:rsidP="00E556A8">
      <w:pPr>
        <w:pStyle w:val="NoSpacing"/>
        <w:rPr>
          <w:rFonts w:ascii="Times New Roman" w:hAnsi="Times New Roman"/>
          <w:sz w:val="18"/>
        </w:rPr>
      </w:pPr>
      <w:r w:rsidRPr="00E178A8">
        <w:rPr>
          <w:rFonts w:ascii="Times New Roman" w:hAnsi="Times New Roman"/>
          <w:sz w:val="18"/>
        </w:rPr>
        <w:t>Frederick William, the</w:t>
      </w:r>
      <w:r w:rsidR="00E556A8" w:rsidRPr="00E178A8">
        <w:rPr>
          <w:rFonts w:ascii="Times New Roman" w:hAnsi="Times New Roman"/>
          <w:sz w:val="18"/>
        </w:rPr>
        <w:t xml:space="preserve"> </w:t>
      </w:r>
      <w:r w:rsidR="00226BD4" w:rsidRPr="00E178A8">
        <w:rPr>
          <w:rFonts w:ascii="Times New Roman" w:hAnsi="Times New Roman"/>
          <w:sz w:val="18"/>
        </w:rPr>
        <w:t>“</w:t>
      </w:r>
      <w:r w:rsidR="00E556A8" w:rsidRPr="00E178A8">
        <w:rPr>
          <w:rFonts w:ascii="Times New Roman" w:hAnsi="Times New Roman"/>
          <w:sz w:val="18"/>
        </w:rPr>
        <w:t>Great Elector</w:t>
      </w:r>
      <w:r w:rsidR="00226BD4" w:rsidRPr="00E178A8">
        <w:rPr>
          <w:rFonts w:ascii="Times New Roman" w:hAnsi="Times New Roman"/>
          <w:sz w:val="18"/>
        </w:rPr>
        <w:t>”</w:t>
      </w:r>
    </w:p>
    <w:p w:rsidR="008E0A5C" w:rsidRPr="00E178A8" w:rsidRDefault="00E556A8" w:rsidP="00E556A8">
      <w:pPr>
        <w:pStyle w:val="NoSpacing"/>
        <w:rPr>
          <w:rFonts w:ascii="Times New Roman" w:hAnsi="Times New Roman"/>
          <w:sz w:val="18"/>
        </w:rPr>
      </w:pPr>
      <w:r w:rsidRPr="00E178A8">
        <w:rPr>
          <w:rFonts w:ascii="Times New Roman" w:hAnsi="Times New Roman"/>
          <w:sz w:val="18"/>
        </w:rPr>
        <w:t>Hohenzollern family</w:t>
      </w:r>
    </w:p>
    <w:p w:rsidR="008E0A5C" w:rsidRPr="00E178A8" w:rsidRDefault="00E556A8" w:rsidP="00E556A8">
      <w:pPr>
        <w:pStyle w:val="NoSpacing"/>
        <w:rPr>
          <w:rFonts w:ascii="Times New Roman" w:hAnsi="Times New Roman"/>
          <w:sz w:val="18"/>
        </w:rPr>
      </w:pPr>
      <w:r w:rsidRPr="00E178A8">
        <w:rPr>
          <w:rFonts w:ascii="Times New Roman" w:hAnsi="Times New Roman"/>
          <w:sz w:val="18"/>
        </w:rPr>
        <w:t>Junkers</w:t>
      </w:r>
    </w:p>
    <w:p w:rsidR="00E556A8" w:rsidRPr="00E178A8" w:rsidRDefault="00E556A8" w:rsidP="00E556A8">
      <w:pPr>
        <w:pStyle w:val="NoSpacing"/>
        <w:rPr>
          <w:rFonts w:ascii="Times New Roman" w:hAnsi="Times New Roman"/>
          <w:sz w:val="18"/>
        </w:rPr>
      </w:pPr>
      <w:r w:rsidRPr="00E178A8">
        <w:rPr>
          <w:rFonts w:ascii="Times New Roman" w:hAnsi="Times New Roman"/>
          <w:sz w:val="18"/>
        </w:rPr>
        <w:t xml:space="preserve">Frederick William I, the </w:t>
      </w:r>
      <w:r w:rsidR="00226BD4" w:rsidRPr="00E178A8">
        <w:rPr>
          <w:rFonts w:ascii="Times New Roman" w:hAnsi="Times New Roman"/>
          <w:sz w:val="18"/>
        </w:rPr>
        <w:t>“</w:t>
      </w:r>
      <w:r w:rsidRPr="00E178A8">
        <w:rPr>
          <w:rFonts w:ascii="Times New Roman" w:hAnsi="Times New Roman"/>
          <w:sz w:val="18"/>
        </w:rPr>
        <w:t>Royal Drill Sergeant</w:t>
      </w:r>
      <w:r w:rsidR="00226BD4" w:rsidRPr="00E178A8">
        <w:rPr>
          <w:rFonts w:ascii="Times New Roman" w:hAnsi="Times New Roman"/>
          <w:sz w:val="18"/>
        </w:rPr>
        <w:t>”</w:t>
      </w:r>
    </w:p>
    <w:p w:rsidR="008E0A5C" w:rsidRPr="00E178A8" w:rsidRDefault="008E0A5C" w:rsidP="00E556A8">
      <w:pPr>
        <w:pStyle w:val="NoSpacing"/>
        <w:rPr>
          <w:rFonts w:ascii="Times New Roman" w:hAnsi="Times New Roman"/>
          <w:sz w:val="18"/>
        </w:rPr>
      </w:pPr>
      <w:r w:rsidRPr="00E178A8">
        <w:rPr>
          <w:rFonts w:ascii="Times New Roman" w:hAnsi="Times New Roman"/>
          <w:sz w:val="18"/>
        </w:rPr>
        <w:t xml:space="preserve">the </w:t>
      </w:r>
      <w:r w:rsidR="00E556A8" w:rsidRPr="00E178A8">
        <w:rPr>
          <w:rFonts w:ascii="Times New Roman" w:hAnsi="Times New Roman"/>
          <w:sz w:val="18"/>
        </w:rPr>
        <w:t>regiment of giants</w:t>
      </w:r>
    </w:p>
    <w:p w:rsidR="00E556A8" w:rsidRPr="00E178A8" w:rsidRDefault="00E556A8" w:rsidP="00E556A8">
      <w:pPr>
        <w:pStyle w:val="NoSpacing"/>
        <w:rPr>
          <w:rFonts w:ascii="Times New Roman" w:hAnsi="Times New Roman"/>
          <w:sz w:val="18"/>
        </w:rPr>
      </w:pPr>
      <w:r w:rsidRPr="00E178A8">
        <w:rPr>
          <w:rFonts w:ascii="Times New Roman" w:hAnsi="Times New Roman"/>
          <w:sz w:val="18"/>
        </w:rPr>
        <w:t xml:space="preserve">Frederick II </w:t>
      </w:r>
      <w:r w:rsidR="00226BD4" w:rsidRPr="00E178A8">
        <w:rPr>
          <w:rFonts w:ascii="Times New Roman" w:hAnsi="Times New Roman"/>
          <w:sz w:val="18"/>
        </w:rPr>
        <w:t>“</w:t>
      </w:r>
      <w:r w:rsidRPr="00E178A8">
        <w:rPr>
          <w:rFonts w:ascii="Times New Roman" w:hAnsi="Times New Roman"/>
          <w:sz w:val="18"/>
        </w:rPr>
        <w:t>Frederick the Great</w:t>
      </w:r>
      <w:r w:rsidR="00226BD4" w:rsidRPr="00E178A8">
        <w:rPr>
          <w:rFonts w:ascii="Times New Roman" w:hAnsi="Times New Roman"/>
          <w:sz w:val="18"/>
        </w:rPr>
        <w:t>”</w:t>
      </w:r>
    </w:p>
    <w:p w:rsidR="00E556A8" w:rsidRPr="00E178A8" w:rsidRDefault="00E556A8" w:rsidP="00E556A8">
      <w:pPr>
        <w:pStyle w:val="NoSpacing"/>
        <w:rPr>
          <w:rFonts w:ascii="Times New Roman" w:hAnsi="Times New Roman"/>
          <w:sz w:val="18"/>
        </w:rPr>
      </w:pPr>
      <w:r w:rsidRPr="00E178A8">
        <w:rPr>
          <w:rFonts w:ascii="Times New Roman" w:hAnsi="Times New Roman"/>
          <w:sz w:val="18"/>
        </w:rPr>
        <w:t>War of the Austrian Succession</w:t>
      </w:r>
    </w:p>
    <w:p w:rsidR="00E556A8" w:rsidRPr="00E178A8" w:rsidRDefault="00E556A8" w:rsidP="00E556A8">
      <w:pPr>
        <w:pStyle w:val="NoSpacing"/>
        <w:rPr>
          <w:rFonts w:ascii="Times New Roman" w:hAnsi="Times New Roman"/>
          <w:sz w:val="18"/>
        </w:rPr>
      </w:pPr>
      <w:r w:rsidRPr="00E178A8">
        <w:rPr>
          <w:rFonts w:ascii="Times New Roman" w:hAnsi="Times New Roman"/>
          <w:sz w:val="18"/>
        </w:rPr>
        <w:t>Treaty of Aix-la-Chapelle</w:t>
      </w:r>
    </w:p>
    <w:p w:rsidR="00E556A8" w:rsidRPr="00E178A8" w:rsidRDefault="00E556A8" w:rsidP="00E556A8">
      <w:pPr>
        <w:pStyle w:val="NoSpacing"/>
        <w:rPr>
          <w:rFonts w:ascii="Times New Roman" w:hAnsi="Times New Roman"/>
          <w:sz w:val="18"/>
        </w:rPr>
      </w:pPr>
      <w:r w:rsidRPr="00E178A8">
        <w:rPr>
          <w:rFonts w:ascii="Times New Roman" w:hAnsi="Times New Roman"/>
          <w:sz w:val="18"/>
        </w:rPr>
        <w:t>Seven Years’ War</w:t>
      </w:r>
    </w:p>
    <w:p w:rsidR="00E556A8" w:rsidRPr="00E178A8" w:rsidRDefault="00E556A8" w:rsidP="00E556A8">
      <w:pPr>
        <w:pStyle w:val="NoSpacing"/>
        <w:rPr>
          <w:rFonts w:ascii="Times New Roman" w:hAnsi="Times New Roman"/>
          <w:sz w:val="18"/>
        </w:rPr>
      </w:pPr>
      <w:r w:rsidRPr="00E178A8">
        <w:rPr>
          <w:rFonts w:ascii="Times New Roman" w:hAnsi="Times New Roman"/>
          <w:sz w:val="18"/>
        </w:rPr>
        <w:t>Treaty of Paris</w:t>
      </w:r>
    </w:p>
    <w:p w:rsidR="00764F88" w:rsidRPr="00E178A8" w:rsidRDefault="00764F88" w:rsidP="00E556A8">
      <w:pPr>
        <w:pStyle w:val="NoSpacing"/>
        <w:rPr>
          <w:rFonts w:ascii="Times New Roman" w:hAnsi="Times New Roman"/>
          <w:sz w:val="18"/>
        </w:rPr>
        <w:sectPr w:rsidR="00764F88" w:rsidRPr="00E178A8" w:rsidSect="00E178A8">
          <w:type w:val="continuous"/>
          <w:pgSz w:w="12240" w:h="15840"/>
          <w:pgMar w:top="720" w:right="1440" w:bottom="864" w:left="1440" w:footer="864" w:gutter="0"/>
          <w:cols w:num="4"/>
        </w:sectPr>
      </w:pPr>
    </w:p>
    <w:p w:rsidR="001E58DF" w:rsidRPr="00E178A8" w:rsidRDefault="001E58DF" w:rsidP="00E556A8">
      <w:pPr>
        <w:pStyle w:val="NoSpacing"/>
        <w:rPr>
          <w:rFonts w:ascii="Times New Roman" w:hAnsi="Times New Roman"/>
          <w:sz w:val="18"/>
        </w:rPr>
      </w:pPr>
    </w:p>
    <w:sectPr w:rsidR="001E58DF" w:rsidRPr="00E178A8" w:rsidSect="00764F88">
      <w:type w:val="continuous"/>
      <w:pgSz w:w="12240" w:h="15840"/>
      <w:pgMar w:top="720" w:right="1440" w:bottom="864" w:left="1440" w:footer="864"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00000001"/>
    <w:multiLevelType w:val="hybridMultilevel"/>
    <w:tmpl w:val="00000001"/>
    <w:lvl w:ilvl="0" w:tplc="00000001">
      <w:start w:val="1"/>
      <w:numFmt w:val="bullet"/>
      <w:lvlText w:val="•"/>
      <w:lvlJc w:val="left"/>
      <w:pPr>
        <w:ind w:left="720" w:hanging="360"/>
      </w:pPr>
    </w:lvl>
    <w:lvl w:ilvl="1" w:tplc="00000002">
      <w:start w:val="1"/>
      <w:numFmt w:val="bullet"/>
      <w:lvlText w:val="•"/>
      <w:lvlJc w:val="left"/>
      <w:pPr>
        <w:ind w:left="1440" w:hanging="360"/>
      </w:pPr>
    </w:lvl>
    <w:lvl w:ilvl="2" w:tplc="00000003">
      <w:start w:val="1"/>
      <w:numFmt w:val="bullet"/>
      <w:lvlText w:val="•"/>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09"/>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doNotVertAlignCellWithSp/>
    <w:doNotBreakConstrainedForcedTable/>
    <w:useAnsiKerningPairs/>
    <w:cachedColBalance/>
    <w:splitPgBreakAndParaMark/>
  </w:compat>
  <w:rsids>
    <w:rsidRoot w:val="002E1865"/>
    <w:rsid w:val="00063F54"/>
    <w:rsid w:val="000A2472"/>
    <w:rsid w:val="000A68D8"/>
    <w:rsid w:val="000C3C2F"/>
    <w:rsid w:val="00157454"/>
    <w:rsid w:val="001778E7"/>
    <w:rsid w:val="00183795"/>
    <w:rsid w:val="001932B5"/>
    <w:rsid w:val="001C2ECE"/>
    <w:rsid w:val="001D20C6"/>
    <w:rsid w:val="001E58DF"/>
    <w:rsid w:val="00226BD4"/>
    <w:rsid w:val="002373B9"/>
    <w:rsid w:val="002376D8"/>
    <w:rsid w:val="0025030C"/>
    <w:rsid w:val="00274612"/>
    <w:rsid w:val="002C1062"/>
    <w:rsid w:val="002C2B08"/>
    <w:rsid w:val="002E1865"/>
    <w:rsid w:val="00323DA9"/>
    <w:rsid w:val="00362437"/>
    <w:rsid w:val="003A181B"/>
    <w:rsid w:val="00442FEC"/>
    <w:rsid w:val="004B2CFB"/>
    <w:rsid w:val="004C7F3A"/>
    <w:rsid w:val="004E68B4"/>
    <w:rsid w:val="00507D8C"/>
    <w:rsid w:val="00664BAA"/>
    <w:rsid w:val="007102D4"/>
    <w:rsid w:val="00721B7F"/>
    <w:rsid w:val="00764F88"/>
    <w:rsid w:val="007702A1"/>
    <w:rsid w:val="007B6F82"/>
    <w:rsid w:val="007E383C"/>
    <w:rsid w:val="007E6E5D"/>
    <w:rsid w:val="008144C0"/>
    <w:rsid w:val="00857CC4"/>
    <w:rsid w:val="008D6C6D"/>
    <w:rsid w:val="008E0A5C"/>
    <w:rsid w:val="008E7EBB"/>
    <w:rsid w:val="008F02EB"/>
    <w:rsid w:val="009F7A58"/>
    <w:rsid w:val="00AD2F6F"/>
    <w:rsid w:val="00AF2797"/>
    <w:rsid w:val="00B2280E"/>
    <w:rsid w:val="00B85641"/>
    <w:rsid w:val="00C07B37"/>
    <w:rsid w:val="00C12ABC"/>
    <w:rsid w:val="00C1585F"/>
    <w:rsid w:val="00C87DED"/>
    <w:rsid w:val="00CD1913"/>
    <w:rsid w:val="00CF23CC"/>
    <w:rsid w:val="00D04853"/>
    <w:rsid w:val="00D10DA3"/>
    <w:rsid w:val="00D76A17"/>
    <w:rsid w:val="00D94861"/>
    <w:rsid w:val="00D966AF"/>
    <w:rsid w:val="00DD087D"/>
    <w:rsid w:val="00E00438"/>
    <w:rsid w:val="00E178A8"/>
    <w:rsid w:val="00E32DB3"/>
    <w:rsid w:val="00E354A3"/>
    <w:rsid w:val="00E556A8"/>
    <w:rsid w:val="00E64566"/>
    <w:rsid w:val="00E6662C"/>
    <w:rsid w:val="00EB3031"/>
  </w:rsids>
  <m:mathPr>
    <m:mathFont m:val="@ＭＳ ゴシック"/>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lsdException w:name="Normal" w:qFormat="1"/>
    <w:lsdException w:name="No Spacing" w:qFormat="1"/>
  </w:latentStyles>
  <w:style w:type="paragraph" w:default="1" w:styleId="Normal">
    <w:name w:val="Normal"/>
    <w:qFormat/>
    <w:rsid w:val="00507D8C"/>
    <w:pPr>
      <w:spacing w:after="0"/>
    </w:pPr>
    <w:rPr>
      <w:rFonts w:ascii="Times" w:eastAsia="Times" w:hAnsi="Times" w:cs="Times New Roman"/>
      <w:szCs w:val="20"/>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NoSpacing">
    <w:name w:val="No Spacing"/>
    <w:qFormat/>
    <w:rsid w:val="00D76A17"/>
    <w:pPr>
      <w:spacing w:after="0"/>
    </w:p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96</TotalTime>
  <Pages>1</Pages>
  <Words>523</Words>
  <Characters>2984</Characters>
  <Application>Microsoft Word 12.0.0</Application>
  <DocSecurity>0</DocSecurity>
  <Lines>24</Lines>
  <Paragraphs>5</Paragraphs>
  <ScaleCrop>false</ScaleCrop>
  <LinksUpToDate>false</LinksUpToDate>
  <CharactersWithSpaces>3664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 Person</dc:creator>
  <cp:keywords/>
  <cp:lastModifiedBy>A Person</cp:lastModifiedBy>
  <cp:revision>66</cp:revision>
  <dcterms:created xsi:type="dcterms:W3CDTF">2014-02-06T18:20:00Z</dcterms:created>
  <dcterms:modified xsi:type="dcterms:W3CDTF">2014-02-06T21:59:00Z</dcterms:modified>
</cp:coreProperties>
</file>